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5B" w:rsidRPr="00747FB7" w:rsidRDefault="0099125B" w:rsidP="0099125B">
      <w:pPr>
        <w:pStyle w:val="Heading5"/>
        <w:jc w:val="center"/>
        <w:rPr>
          <w:color w:val="FF0000"/>
          <w:sz w:val="24"/>
          <w:szCs w:val="24"/>
        </w:rPr>
      </w:pPr>
      <w:bookmarkStart w:id="0" w:name="OLE_LINK1"/>
      <w:r w:rsidRPr="00747FB7">
        <w:rPr>
          <w:sz w:val="24"/>
          <w:szCs w:val="24"/>
        </w:rPr>
        <w:t xml:space="preserve">Town of </w:t>
      </w:r>
      <w:smartTag w:uri="urn:schemas-microsoft-com:office:smarttags" w:element="place">
        <w:smartTag w:uri="urn:schemas-microsoft-com:office:smarttags" w:element="City">
          <w:r w:rsidRPr="00747FB7">
            <w:rPr>
              <w:sz w:val="24"/>
              <w:szCs w:val="24"/>
            </w:rPr>
            <w:t>West Bridgewater</w:t>
          </w:r>
        </w:smartTag>
      </w:smartTag>
    </w:p>
    <w:p w:rsidR="0099125B" w:rsidRPr="00747FB7" w:rsidRDefault="0099125B" w:rsidP="0099125B">
      <w:pPr>
        <w:jc w:val="center"/>
        <w:rPr>
          <w:b/>
          <w:szCs w:val="24"/>
        </w:rPr>
      </w:pPr>
      <w:r w:rsidRPr="00747FB7">
        <w:rPr>
          <w:b/>
          <w:szCs w:val="24"/>
        </w:rPr>
        <w:t>CONSERVATION COMMISSION</w:t>
      </w:r>
    </w:p>
    <w:p w:rsidR="0099125B" w:rsidRPr="00747FB7" w:rsidRDefault="0099125B" w:rsidP="0099125B">
      <w:pPr>
        <w:jc w:val="center"/>
        <w:rPr>
          <w:b/>
          <w:szCs w:val="24"/>
        </w:rPr>
      </w:pPr>
      <w:r w:rsidRPr="00747FB7">
        <w:rPr>
          <w:b/>
          <w:szCs w:val="24"/>
        </w:rPr>
        <w:t>1</w:t>
      </w:r>
      <w:r w:rsidRPr="00747FB7">
        <w:rPr>
          <w:b/>
          <w:szCs w:val="24"/>
          <w:vertAlign w:val="superscript"/>
        </w:rPr>
        <w:t>st</w:t>
      </w:r>
      <w:r w:rsidRPr="00747FB7">
        <w:rPr>
          <w:b/>
          <w:szCs w:val="24"/>
        </w:rPr>
        <w:t xml:space="preserve"> Fl. Conference Room, Town Hall </w:t>
      </w:r>
    </w:p>
    <w:p w:rsidR="0099125B" w:rsidRDefault="0099125B" w:rsidP="0099125B">
      <w:pPr>
        <w:tabs>
          <w:tab w:val="left" w:pos="540"/>
          <w:tab w:val="left" w:pos="1620"/>
          <w:tab w:val="left" w:pos="2160"/>
        </w:tabs>
        <w:jc w:val="center"/>
        <w:rPr>
          <w:b/>
          <w:szCs w:val="24"/>
        </w:rPr>
      </w:pPr>
      <w:r w:rsidRPr="00747FB7">
        <w:rPr>
          <w:b/>
          <w:szCs w:val="24"/>
        </w:rPr>
        <w:t xml:space="preserve"> 65 North Main Street</w:t>
      </w:r>
    </w:p>
    <w:p w:rsidR="0099125B" w:rsidRPr="00747FB7" w:rsidRDefault="0099125B" w:rsidP="0099125B">
      <w:pPr>
        <w:tabs>
          <w:tab w:val="left" w:pos="540"/>
          <w:tab w:val="left" w:pos="1620"/>
          <w:tab w:val="left" w:pos="2160"/>
        </w:tabs>
        <w:jc w:val="center"/>
        <w:rPr>
          <w:b/>
          <w:szCs w:val="24"/>
        </w:rPr>
      </w:pPr>
    </w:p>
    <w:p w:rsidR="0099125B" w:rsidRPr="00824F37" w:rsidRDefault="0099125B" w:rsidP="0099125B">
      <w:pPr>
        <w:tabs>
          <w:tab w:val="left" w:pos="540"/>
          <w:tab w:val="left" w:pos="1620"/>
          <w:tab w:val="left" w:pos="2160"/>
        </w:tabs>
        <w:jc w:val="center"/>
        <w:rPr>
          <w:rFonts w:ascii="Arial" w:hAnsi="Arial" w:cs="Arial"/>
          <w:b/>
          <w:sz w:val="28"/>
          <w:szCs w:val="28"/>
        </w:rPr>
      </w:pPr>
      <w:r w:rsidRPr="00824F37">
        <w:rPr>
          <w:rFonts w:ascii="Arial" w:hAnsi="Arial" w:cs="Arial"/>
          <w:b/>
          <w:sz w:val="28"/>
          <w:szCs w:val="28"/>
        </w:rPr>
        <w:t xml:space="preserve"> August </w:t>
      </w:r>
      <w:r w:rsidR="000A12AF">
        <w:rPr>
          <w:rFonts w:ascii="Arial" w:hAnsi="Arial" w:cs="Arial"/>
          <w:b/>
          <w:sz w:val="28"/>
          <w:szCs w:val="28"/>
        </w:rPr>
        <w:t xml:space="preserve">19, </w:t>
      </w:r>
      <w:r w:rsidRPr="00824F37">
        <w:rPr>
          <w:rFonts w:ascii="Arial" w:hAnsi="Arial" w:cs="Arial"/>
          <w:b/>
          <w:sz w:val="28"/>
          <w:szCs w:val="28"/>
        </w:rPr>
        <w:t xml:space="preserve">2014        </w:t>
      </w:r>
    </w:p>
    <w:p w:rsidR="0099125B" w:rsidRPr="00824F37" w:rsidRDefault="000A12AF" w:rsidP="0099125B">
      <w:pPr>
        <w:tabs>
          <w:tab w:val="left" w:pos="540"/>
          <w:tab w:val="left" w:pos="1440"/>
          <w:tab w:val="left" w:pos="1620"/>
        </w:tabs>
        <w:jc w:val="center"/>
        <w:rPr>
          <w:rFonts w:ascii="Arial" w:hAnsi="Arial" w:cs="Arial"/>
          <w:b/>
          <w:sz w:val="28"/>
          <w:szCs w:val="28"/>
        </w:rPr>
      </w:pPr>
      <w:r>
        <w:rPr>
          <w:rFonts w:ascii="Arial" w:hAnsi="Arial" w:cs="Arial"/>
          <w:b/>
          <w:sz w:val="28"/>
          <w:szCs w:val="28"/>
          <w:u w:val="single"/>
        </w:rPr>
        <w:t>Minutes</w:t>
      </w:r>
    </w:p>
    <w:p w:rsidR="0099125B" w:rsidRPr="00824F37" w:rsidRDefault="0099125B" w:rsidP="0099125B">
      <w:pPr>
        <w:tabs>
          <w:tab w:val="left" w:pos="540"/>
          <w:tab w:val="left" w:pos="1440"/>
          <w:tab w:val="left" w:pos="1620"/>
        </w:tabs>
        <w:jc w:val="both"/>
        <w:rPr>
          <w:rFonts w:ascii="Arial" w:hAnsi="Arial" w:cs="Arial"/>
          <w:b/>
          <w:sz w:val="22"/>
          <w:szCs w:val="22"/>
        </w:rPr>
      </w:pPr>
    </w:p>
    <w:p w:rsidR="0099125B" w:rsidRPr="00824F37" w:rsidRDefault="0099125B" w:rsidP="0099125B">
      <w:pPr>
        <w:tabs>
          <w:tab w:val="left" w:pos="540"/>
          <w:tab w:val="left" w:pos="1440"/>
          <w:tab w:val="left" w:pos="1620"/>
        </w:tabs>
        <w:jc w:val="both"/>
        <w:rPr>
          <w:rFonts w:ascii="Arial" w:hAnsi="Arial" w:cs="Arial"/>
          <w:b/>
          <w:sz w:val="22"/>
          <w:szCs w:val="22"/>
        </w:rPr>
      </w:pPr>
      <w:r w:rsidRPr="00824F37">
        <w:rPr>
          <w:rFonts w:ascii="Arial" w:hAnsi="Arial" w:cs="Arial"/>
          <w:b/>
          <w:sz w:val="22"/>
          <w:szCs w:val="22"/>
          <w:u w:val="single"/>
        </w:rPr>
        <w:t>6:30 PM</w:t>
      </w:r>
      <w:r w:rsidRPr="00824F37">
        <w:rPr>
          <w:rFonts w:ascii="Arial" w:hAnsi="Arial" w:cs="Arial"/>
          <w:b/>
          <w:sz w:val="22"/>
          <w:szCs w:val="22"/>
        </w:rPr>
        <w:t xml:space="preserve">  </w:t>
      </w:r>
      <w:r w:rsidR="000A12AF">
        <w:rPr>
          <w:rFonts w:ascii="Arial" w:hAnsi="Arial" w:cs="Arial"/>
          <w:b/>
          <w:sz w:val="22"/>
          <w:szCs w:val="22"/>
        </w:rPr>
        <w:t>Present were Tim Hay (TH), Chairman, Lee Anderson (LA), Vice Chairman, Maurice McCarthy (MM)</w:t>
      </w:r>
      <w:r w:rsidR="004A7B85">
        <w:rPr>
          <w:rFonts w:ascii="Arial" w:hAnsi="Arial" w:cs="Arial"/>
          <w:b/>
          <w:sz w:val="22"/>
          <w:szCs w:val="22"/>
        </w:rPr>
        <w:t xml:space="preserve">, member and John W. </w:t>
      </w:r>
      <w:proofErr w:type="spellStart"/>
      <w:r w:rsidR="004A7B85">
        <w:rPr>
          <w:rFonts w:ascii="Arial" w:hAnsi="Arial" w:cs="Arial"/>
          <w:b/>
          <w:sz w:val="22"/>
          <w:szCs w:val="22"/>
        </w:rPr>
        <w:t>DeLano</w:t>
      </w:r>
      <w:proofErr w:type="spellEnd"/>
      <w:r w:rsidR="00D14138">
        <w:rPr>
          <w:rFonts w:ascii="Arial" w:hAnsi="Arial" w:cs="Arial"/>
          <w:b/>
          <w:sz w:val="22"/>
          <w:szCs w:val="22"/>
        </w:rPr>
        <w:t xml:space="preserve"> (JWD)</w:t>
      </w:r>
      <w:r w:rsidR="004A7B85">
        <w:rPr>
          <w:rFonts w:ascii="Arial" w:hAnsi="Arial" w:cs="Arial"/>
          <w:b/>
          <w:sz w:val="22"/>
          <w:szCs w:val="22"/>
        </w:rPr>
        <w:t xml:space="preserve">, Conservation Agent.  TH Called the meeting to Order.  </w:t>
      </w:r>
      <w:r w:rsidR="000A12AF">
        <w:rPr>
          <w:rFonts w:ascii="Arial" w:hAnsi="Arial" w:cs="Arial"/>
          <w:b/>
          <w:sz w:val="22"/>
          <w:szCs w:val="22"/>
        </w:rPr>
        <w:t xml:space="preserve"> </w:t>
      </w:r>
    </w:p>
    <w:p w:rsidR="0099125B" w:rsidRPr="00824F37" w:rsidRDefault="0099125B" w:rsidP="0099125B">
      <w:pPr>
        <w:tabs>
          <w:tab w:val="left" w:pos="540"/>
          <w:tab w:val="left" w:pos="1440"/>
          <w:tab w:val="left" w:pos="1620"/>
        </w:tabs>
        <w:jc w:val="both"/>
        <w:rPr>
          <w:rFonts w:ascii="Arial" w:hAnsi="Arial" w:cs="Arial"/>
          <w:sz w:val="22"/>
          <w:szCs w:val="22"/>
          <w:highlight w:val="yellow"/>
        </w:rPr>
      </w:pPr>
      <w:r w:rsidRPr="00824F37">
        <w:rPr>
          <w:rFonts w:ascii="Arial" w:hAnsi="Arial" w:cs="Arial"/>
          <w:sz w:val="22"/>
          <w:szCs w:val="22"/>
          <w:highlight w:val="yellow"/>
        </w:rPr>
        <w:t xml:space="preserve"> </w:t>
      </w:r>
    </w:p>
    <w:p w:rsidR="0099125B" w:rsidRPr="00824F37" w:rsidRDefault="0099125B" w:rsidP="0099125B">
      <w:pPr>
        <w:ind w:right="-540"/>
        <w:rPr>
          <w:rFonts w:ascii="Arial" w:hAnsi="Arial" w:cs="Arial"/>
          <w:sz w:val="22"/>
          <w:szCs w:val="22"/>
        </w:rPr>
      </w:pPr>
      <w:r w:rsidRPr="00824F37">
        <w:rPr>
          <w:rFonts w:ascii="Arial" w:hAnsi="Arial" w:cs="Arial"/>
          <w:sz w:val="22"/>
          <w:szCs w:val="22"/>
        </w:rPr>
        <w:t xml:space="preserve">Minutes for </w:t>
      </w:r>
      <w:r>
        <w:rPr>
          <w:rFonts w:ascii="Arial" w:hAnsi="Arial" w:cs="Arial"/>
          <w:sz w:val="22"/>
          <w:szCs w:val="22"/>
        </w:rPr>
        <w:t xml:space="preserve">August </w:t>
      </w:r>
      <w:r w:rsidR="004A7B85">
        <w:rPr>
          <w:rFonts w:ascii="Arial" w:hAnsi="Arial" w:cs="Arial"/>
          <w:sz w:val="22"/>
          <w:szCs w:val="22"/>
        </w:rPr>
        <w:t xml:space="preserve">5, </w:t>
      </w:r>
      <w:r w:rsidRPr="00824F37">
        <w:rPr>
          <w:rFonts w:ascii="Arial" w:hAnsi="Arial" w:cs="Arial"/>
          <w:sz w:val="22"/>
          <w:szCs w:val="22"/>
        </w:rPr>
        <w:t>2014</w:t>
      </w:r>
      <w:r w:rsidR="009C24A1">
        <w:rPr>
          <w:rFonts w:ascii="Arial" w:hAnsi="Arial" w:cs="Arial"/>
          <w:sz w:val="22"/>
          <w:szCs w:val="22"/>
        </w:rPr>
        <w:t xml:space="preserve">.  It was noted that the Minutes as printed needed to be </w:t>
      </w:r>
      <w:r w:rsidR="00D14138">
        <w:rPr>
          <w:rFonts w:ascii="Arial" w:hAnsi="Arial" w:cs="Arial"/>
          <w:sz w:val="22"/>
          <w:szCs w:val="22"/>
        </w:rPr>
        <w:t xml:space="preserve">corrected by </w:t>
      </w:r>
      <w:r w:rsidR="00D14138" w:rsidRPr="0003224D">
        <w:rPr>
          <w:rFonts w:ascii="Arial" w:hAnsi="Arial" w:cs="Arial"/>
          <w:b/>
          <w:sz w:val="22"/>
          <w:szCs w:val="22"/>
        </w:rPr>
        <w:t>TH</w:t>
      </w:r>
      <w:r w:rsidR="00D14138">
        <w:rPr>
          <w:rFonts w:ascii="Arial" w:hAnsi="Arial" w:cs="Arial"/>
          <w:sz w:val="22"/>
          <w:szCs w:val="22"/>
        </w:rPr>
        <w:t xml:space="preserve"> noting that his initials were written as </w:t>
      </w:r>
      <w:r w:rsidR="00D14138" w:rsidRPr="0003224D">
        <w:rPr>
          <w:rFonts w:ascii="Arial" w:hAnsi="Arial" w:cs="Arial"/>
          <w:b/>
          <w:sz w:val="22"/>
          <w:szCs w:val="22"/>
        </w:rPr>
        <w:t>TM</w:t>
      </w:r>
      <w:r w:rsidR="00D14138">
        <w:rPr>
          <w:rFonts w:ascii="Arial" w:hAnsi="Arial" w:cs="Arial"/>
          <w:sz w:val="22"/>
          <w:szCs w:val="22"/>
        </w:rPr>
        <w:t xml:space="preserve"> instead of </w:t>
      </w:r>
      <w:r w:rsidR="00D14138" w:rsidRPr="0003224D">
        <w:rPr>
          <w:rFonts w:ascii="Arial" w:hAnsi="Arial" w:cs="Arial"/>
          <w:b/>
          <w:sz w:val="22"/>
          <w:szCs w:val="22"/>
        </w:rPr>
        <w:t>TH</w:t>
      </w:r>
      <w:r w:rsidR="00D14138">
        <w:rPr>
          <w:rFonts w:ascii="Arial" w:hAnsi="Arial" w:cs="Arial"/>
          <w:sz w:val="22"/>
          <w:szCs w:val="22"/>
        </w:rPr>
        <w:t xml:space="preserve"> </w:t>
      </w:r>
      <w:r w:rsidR="004A7B85">
        <w:rPr>
          <w:rFonts w:ascii="Arial" w:hAnsi="Arial" w:cs="Arial"/>
          <w:sz w:val="22"/>
          <w:szCs w:val="22"/>
        </w:rPr>
        <w:t xml:space="preserve">on </w:t>
      </w:r>
      <w:r w:rsidR="00D14138">
        <w:rPr>
          <w:rFonts w:ascii="Arial" w:hAnsi="Arial" w:cs="Arial"/>
          <w:sz w:val="22"/>
          <w:szCs w:val="22"/>
        </w:rPr>
        <w:t xml:space="preserve">abstaining on </w:t>
      </w:r>
      <w:r w:rsidR="004A7B85">
        <w:rPr>
          <w:rFonts w:ascii="Arial" w:hAnsi="Arial" w:cs="Arial"/>
          <w:sz w:val="22"/>
          <w:szCs w:val="22"/>
        </w:rPr>
        <w:t>a motion</w:t>
      </w:r>
      <w:r w:rsidR="009C24A1">
        <w:rPr>
          <w:rFonts w:ascii="Arial" w:hAnsi="Arial" w:cs="Arial"/>
          <w:sz w:val="22"/>
          <w:szCs w:val="22"/>
        </w:rPr>
        <w:t xml:space="preserve"> vote </w:t>
      </w:r>
      <w:r w:rsidR="00D14138">
        <w:rPr>
          <w:rFonts w:ascii="Arial" w:hAnsi="Arial" w:cs="Arial"/>
          <w:sz w:val="22"/>
          <w:szCs w:val="22"/>
        </w:rPr>
        <w:t xml:space="preserve">to require an </w:t>
      </w:r>
      <w:proofErr w:type="spellStart"/>
      <w:r w:rsidR="00D14138">
        <w:rPr>
          <w:rFonts w:ascii="Arial" w:hAnsi="Arial" w:cs="Arial"/>
          <w:sz w:val="22"/>
          <w:szCs w:val="22"/>
        </w:rPr>
        <w:t>asbuilt</w:t>
      </w:r>
      <w:proofErr w:type="spellEnd"/>
      <w:r w:rsidR="00D14138">
        <w:rPr>
          <w:rFonts w:ascii="Arial" w:hAnsi="Arial" w:cs="Arial"/>
          <w:sz w:val="22"/>
          <w:szCs w:val="22"/>
        </w:rPr>
        <w:t xml:space="preserve"> of the re-planting </w:t>
      </w:r>
      <w:r w:rsidR="009C24A1">
        <w:rPr>
          <w:rFonts w:ascii="Arial" w:hAnsi="Arial" w:cs="Arial"/>
          <w:sz w:val="22"/>
          <w:szCs w:val="22"/>
        </w:rPr>
        <w:t xml:space="preserve">job completed </w:t>
      </w:r>
      <w:r w:rsidR="00D14138">
        <w:rPr>
          <w:rFonts w:ascii="Arial" w:hAnsi="Arial" w:cs="Arial"/>
          <w:sz w:val="22"/>
          <w:szCs w:val="22"/>
        </w:rPr>
        <w:t xml:space="preserve">for 48 </w:t>
      </w:r>
      <w:proofErr w:type="spellStart"/>
      <w:r w:rsidR="00D14138">
        <w:rPr>
          <w:rFonts w:ascii="Arial" w:hAnsi="Arial" w:cs="Arial"/>
          <w:sz w:val="22"/>
          <w:szCs w:val="22"/>
        </w:rPr>
        <w:t>Harvestwood</w:t>
      </w:r>
      <w:proofErr w:type="spellEnd"/>
      <w:r w:rsidR="00D14138">
        <w:rPr>
          <w:rFonts w:ascii="Arial" w:hAnsi="Arial" w:cs="Arial"/>
          <w:sz w:val="22"/>
          <w:szCs w:val="22"/>
        </w:rPr>
        <w:t xml:space="preserve"> Drive.  Motion to approve as corrected </w:t>
      </w:r>
      <w:r w:rsidR="004A7B85">
        <w:rPr>
          <w:rFonts w:ascii="Arial" w:hAnsi="Arial" w:cs="Arial"/>
          <w:sz w:val="22"/>
          <w:szCs w:val="22"/>
        </w:rPr>
        <w:t xml:space="preserve">by </w:t>
      </w:r>
      <w:r w:rsidR="004A7B85" w:rsidRPr="0003224D">
        <w:rPr>
          <w:rFonts w:ascii="Arial" w:hAnsi="Arial" w:cs="Arial"/>
          <w:b/>
          <w:sz w:val="22"/>
          <w:szCs w:val="22"/>
        </w:rPr>
        <w:t>MM</w:t>
      </w:r>
      <w:r w:rsidR="004A7B85">
        <w:rPr>
          <w:rFonts w:ascii="Arial" w:hAnsi="Arial" w:cs="Arial"/>
          <w:sz w:val="22"/>
          <w:szCs w:val="22"/>
        </w:rPr>
        <w:t xml:space="preserve">, seconded by </w:t>
      </w:r>
      <w:r w:rsidR="004A7B85" w:rsidRPr="0003224D">
        <w:rPr>
          <w:rFonts w:ascii="Arial" w:hAnsi="Arial" w:cs="Arial"/>
          <w:b/>
          <w:sz w:val="22"/>
          <w:szCs w:val="22"/>
        </w:rPr>
        <w:t>LA</w:t>
      </w:r>
      <w:r w:rsidR="004A7B85">
        <w:rPr>
          <w:rFonts w:ascii="Arial" w:hAnsi="Arial" w:cs="Arial"/>
          <w:sz w:val="22"/>
          <w:szCs w:val="22"/>
        </w:rPr>
        <w:t xml:space="preserve"> and so voted.</w:t>
      </w:r>
    </w:p>
    <w:p w:rsidR="0099125B" w:rsidRPr="00824F37" w:rsidRDefault="0099125B" w:rsidP="0099125B">
      <w:pPr>
        <w:ind w:right="-540"/>
        <w:rPr>
          <w:rFonts w:ascii="Arial" w:hAnsi="Arial" w:cs="Arial"/>
          <w:sz w:val="22"/>
          <w:szCs w:val="22"/>
        </w:rPr>
      </w:pPr>
    </w:p>
    <w:p w:rsidR="0099125B" w:rsidRPr="00824F37" w:rsidRDefault="0099125B" w:rsidP="0099125B">
      <w:pPr>
        <w:ind w:right="-540"/>
        <w:rPr>
          <w:rFonts w:ascii="Arial" w:hAnsi="Arial" w:cs="Arial"/>
          <w:sz w:val="22"/>
          <w:szCs w:val="22"/>
        </w:rPr>
      </w:pPr>
    </w:p>
    <w:p w:rsidR="0099125B" w:rsidRPr="00824F37" w:rsidRDefault="0099125B" w:rsidP="0099125B">
      <w:pPr>
        <w:ind w:right="-540"/>
        <w:rPr>
          <w:rFonts w:ascii="Arial" w:hAnsi="Arial" w:cs="Arial"/>
          <w:sz w:val="22"/>
          <w:szCs w:val="22"/>
        </w:rPr>
      </w:pPr>
      <w:r w:rsidRPr="00824F37">
        <w:rPr>
          <w:rFonts w:ascii="Arial" w:hAnsi="Arial" w:cs="Arial"/>
          <w:sz w:val="22"/>
          <w:szCs w:val="22"/>
        </w:rPr>
        <w:t xml:space="preserve"> </w:t>
      </w:r>
      <w:r>
        <w:rPr>
          <w:rFonts w:ascii="Arial" w:hAnsi="Arial" w:cs="Arial"/>
          <w:b/>
          <w:sz w:val="22"/>
          <w:szCs w:val="22"/>
          <w:u w:val="single"/>
        </w:rPr>
        <w:t>New Public H</w:t>
      </w:r>
      <w:r w:rsidRPr="00824F37">
        <w:rPr>
          <w:rFonts w:ascii="Arial" w:hAnsi="Arial" w:cs="Arial"/>
          <w:b/>
          <w:sz w:val="22"/>
          <w:szCs w:val="22"/>
          <w:u w:val="single"/>
        </w:rPr>
        <w:t>earing</w:t>
      </w:r>
      <w:r w:rsidRPr="00824F37">
        <w:rPr>
          <w:rFonts w:ascii="Arial" w:hAnsi="Arial" w:cs="Arial"/>
          <w:sz w:val="22"/>
          <w:szCs w:val="22"/>
        </w:rPr>
        <w:t>:</w:t>
      </w:r>
    </w:p>
    <w:p w:rsidR="0099125B" w:rsidRPr="002B350C" w:rsidRDefault="0099125B" w:rsidP="0099125B">
      <w:pPr>
        <w:ind w:right="-540"/>
        <w:rPr>
          <w:rFonts w:ascii="Arial" w:hAnsi="Arial" w:cs="Arial"/>
          <w:sz w:val="22"/>
          <w:szCs w:val="22"/>
        </w:rPr>
      </w:pPr>
    </w:p>
    <w:p w:rsidR="0099125B" w:rsidRDefault="002B350C" w:rsidP="0099125B">
      <w:pPr>
        <w:rPr>
          <w:rFonts w:ascii="Arial" w:hAnsi="Arial" w:cs="Arial"/>
          <w:bCs/>
          <w:sz w:val="22"/>
          <w:szCs w:val="22"/>
        </w:rPr>
      </w:pPr>
      <w:r w:rsidRPr="002B350C">
        <w:rPr>
          <w:rFonts w:ascii="Arial" w:hAnsi="Arial" w:cs="Arial"/>
          <w:bCs/>
          <w:sz w:val="22"/>
          <w:szCs w:val="22"/>
          <w:u w:val="single"/>
        </w:rPr>
        <w:t>289 South Street</w:t>
      </w:r>
      <w:r w:rsidRPr="002B350C">
        <w:rPr>
          <w:rFonts w:ascii="Arial" w:hAnsi="Arial" w:cs="Arial"/>
          <w:bCs/>
          <w:sz w:val="22"/>
          <w:szCs w:val="22"/>
        </w:rPr>
        <w:t xml:space="preserve"> Request for Determination of Applicability; Edward Finn; to determine whether digging up a filled-in swimming pool and concrete patio and planting a lawn  fall under the WPA</w:t>
      </w:r>
      <w:r w:rsidR="004A7B85">
        <w:rPr>
          <w:rFonts w:ascii="Arial" w:hAnsi="Arial" w:cs="Arial"/>
          <w:bCs/>
          <w:sz w:val="22"/>
          <w:szCs w:val="22"/>
        </w:rPr>
        <w:t>.</w:t>
      </w:r>
      <w:r w:rsidR="0003224D">
        <w:rPr>
          <w:rFonts w:ascii="Arial" w:hAnsi="Arial" w:cs="Arial"/>
          <w:bCs/>
          <w:sz w:val="22"/>
          <w:szCs w:val="22"/>
        </w:rPr>
        <w:t xml:space="preserve">  </w:t>
      </w:r>
      <w:r w:rsidR="0003224D" w:rsidRPr="0003224D">
        <w:rPr>
          <w:rFonts w:ascii="Arial" w:hAnsi="Arial" w:cs="Arial"/>
          <w:b/>
          <w:bCs/>
          <w:sz w:val="22"/>
          <w:szCs w:val="22"/>
        </w:rPr>
        <w:t>TH</w:t>
      </w:r>
      <w:r w:rsidR="0003224D">
        <w:rPr>
          <w:rFonts w:ascii="Arial" w:hAnsi="Arial" w:cs="Arial"/>
          <w:bCs/>
          <w:sz w:val="22"/>
          <w:szCs w:val="22"/>
        </w:rPr>
        <w:t xml:space="preserve"> read the Public Hearing Notice as advertised in THE ENTERPRISE and opened the Public Hearing.</w:t>
      </w:r>
    </w:p>
    <w:p w:rsidR="00D14138" w:rsidRDefault="00D14138" w:rsidP="0099125B">
      <w:pPr>
        <w:rPr>
          <w:rFonts w:ascii="Arial" w:hAnsi="Arial" w:cs="Arial"/>
          <w:bCs/>
          <w:sz w:val="22"/>
          <w:szCs w:val="22"/>
        </w:rPr>
      </w:pPr>
    </w:p>
    <w:p w:rsidR="0003224D" w:rsidRDefault="004A7B85" w:rsidP="0099125B">
      <w:pPr>
        <w:rPr>
          <w:rFonts w:ascii="Arial" w:hAnsi="Arial" w:cs="Arial"/>
          <w:bCs/>
          <w:sz w:val="22"/>
          <w:szCs w:val="22"/>
        </w:rPr>
      </w:pPr>
      <w:r>
        <w:rPr>
          <w:rFonts w:ascii="Arial" w:hAnsi="Arial" w:cs="Arial"/>
          <w:bCs/>
          <w:sz w:val="22"/>
          <w:szCs w:val="22"/>
        </w:rPr>
        <w:t>Edward Finn, land owner made a presentation to the Commission members</w:t>
      </w:r>
      <w:r w:rsidR="00D14138">
        <w:rPr>
          <w:rFonts w:ascii="Arial" w:hAnsi="Arial" w:cs="Arial"/>
          <w:bCs/>
          <w:sz w:val="22"/>
          <w:szCs w:val="22"/>
        </w:rPr>
        <w:t xml:space="preserve"> after presenting the green cards signifying abutter notification</w:t>
      </w:r>
      <w:r w:rsidR="0003224D">
        <w:rPr>
          <w:rFonts w:ascii="Arial" w:hAnsi="Arial" w:cs="Arial"/>
          <w:bCs/>
          <w:sz w:val="22"/>
          <w:szCs w:val="22"/>
        </w:rPr>
        <w:t xml:space="preserve"> within 300' of his property</w:t>
      </w:r>
      <w:r w:rsidR="00D14138">
        <w:rPr>
          <w:rFonts w:ascii="Arial" w:hAnsi="Arial" w:cs="Arial"/>
          <w:bCs/>
          <w:sz w:val="22"/>
          <w:szCs w:val="22"/>
        </w:rPr>
        <w:t>.  JWD gave a report as written in the Agent's Meeting Report.  Mr. Finn noted that Carney Brothers will take the fill to their site in Raynham.</w:t>
      </w:r>
    </w:p>
    <w:p w:rsidR="0003224D" w:rsidRDefault="0003224D" w:rsidP="0099125B">
      <w:pPr>
        <w:rPr>
          <w:rFonts w:ascii="Arial" w:hAnsi="Arial" w:cs="Arial"/>
          <w:bCs/>
          <w:sz w:val="22"/>
          <w:szCs w:val="22"/>
        </w:rPr>
      </w:pPr>
    </w:p>
    <w:p w:rsidR="004A7B85" w:rsidRDefault="0003224D" w:rsidP="0099125B">
      <w:pPr>
        <w:rPr>
          <w:rFonts w:ascii="Arial" w:hAnsi="Arial" w:cs="Arial"/>
          <w:bCs/>
          <w:sz w:val="22"/>
          <w:szCs w:val="22"/>
        </w:rPr>
      </w:pPr>
      <w:r>
        <w:rPr>
          <w:rFonts w:ascii="Arial" w:hAnsi="Arial" w:cs="Arial"/>
          <w:bCs/>
          <w:sz w:val="22"/>
          <w:szCs w:val="22"/>
        </w:rPr>
        <w:t xml:space="preserve">Motion by </w:t>
      </w:r>
      <w:r w:rsidRPr="0003224D">
        <w:rPr>
          <w:rFonts w:ascii="Arial" w:hAnsi="Arial" w:cs="Arial"/>
          <w:b/>
          <w:bCs/>
          <w:sz w:val="22"/>
          <w:szCs w:val="22"/>
        </w:rPr>
        <w:t>MM</w:t>
      </w:r>
      <w:r>
        <w:rPr>
          <w:rFonts w:ascii="Arial" w:hAnsi="Arial" w:cs="Arial"/>
          <w:bCs/>
          <w:sz w:val="22"/>
          <w:szCs w:val="22"/>
        </w:rPr>
        <w:t xml:space="preserve"> and seconded by </w:t>
      </w:r>
      <w:r w:rsidRPr="0003224D">
        <w:rPr>
          <w:rFonts w:ascii="Arial" w:hAnsi="Arial" w:cs="Arial"/>
          <w:b/>
          <w:bCs/>
          <w:sz w:val="22"/>
          <w:szCs w:val="22"/>
        </w:rPr>
        <w:t>LA</w:t>
      </w:r>
      <w:r>
        <w:rPr>
          <w:rFonts w:ascii="Arial" w:hAnsi="Arial" w:cs="Arial"/>
          <w:bCs/>
          <w:sz w:val="22"/>
          <w:szCs w:val="22"/>
        </w:rPr>
        <w:t xml:space="preserve"> to issue a Negative #3 Determination of Applicability as recommended by </w:t>
      </w:r>
      <w:r w:rsidRPr="0003224D">
        <w:rPr>
          <w:rFonts w:ascii="Arial" w:hAnsi="Arial" w:cs="Arial"/>
          <w:b/>
          <w:bCs/>
          <w:sz w:val="22"/>
          <w:szCs w:val="22"/>
        </w:rPr>
        <w:t>JWD</w:t>
      </w:r>
      <w:r>
        <w:rPr>
          <w:rFonts w:ascii="Arial" w:hAnsi="Arial" w:cs="Arial"/>
          <w:b/>
          <w:bCs/>
          <w:sz w:val="22"/>
          <w:szCs w:val="22"/>
        </w:rPr>
        <w:t xml:space="preserve"> </w:t>
      </w:r>
      <w:r>
        <w:rPr>
          <w:rFonts w:ascii="Arial" w:hAnsi="Arial" w:cs="Arial"/>
          <w:bCs/>
          <w:sz w:val="22"/>
          <w:szCs w:val="22"/>
        </w:rPr>
        <w:t>in the Agent's Report.</w:t>
      </w:r>
      <w:r w:rsidR="006F4471">
        <w:rPr>
          <w:rFonts w:ascii="Arial" w:hAnsi="Arial" w:cs="Arial"/>
          <w:bCs/>
          <w:sz w:val="22"/>
          <w:szCs w:val="22"/>
        </w:rPr>
        <w:t xml:space="preserve">  So voted.</w:t>
      </w:r>
      <w:r w:rsidR="00A53C7C">
        <w:rPr>
          <w:rFonts w:ascii="Arial" w:hAnsi="Arial" w:cs="Arial"/>
          <w:bCs/>
          <w:sz w:val="22"/>
          <w:szCs w:val="22"/>
        </w:rPr>
        <w:t xml:space="preserve">  </w:t>
      </w:r>
      <w:r w:rsidR="00A53C7C" w:rsidRPr="00A53C7C">
        <w:rPr>
          <w:rFonts w:ascii="Arial" w:hAnsi="Arial" w:cs="Arial"/>
          <w:b/>
          <w:bCs/>
          <w:sz w:val="22"/>
          <w:szCs w:val="22"/>
          <w:u w:val="single"/>
        </w:rPr>
        <w:t>Document signed by majority of Commission</w:t>
      </w:r>
      <w:r w:rsidR="00A53C7C">
        <w:rPr>
          <w:rFonts w:ascii="Arial" w:hAnsi="Arial" w:cs="Arial"/>
          <w:bCs/>
          <w:sz w:val="22"/>
          <w:szCs w:val="22"/>
        </w:rPr>
        <w:t>.</w:t>
      </w:r>
    </w:p>
    <w:p w:rsidR="006F4471" w:rsidRDefault="006F4471" w:rsidP="0099125B">
      <w:pPr>
        <w:rPr>
          <w:rFonts w:ascii="Arial" w:hAnsi="Arial" w:cs="Arial"/>
          <w:bCs/>
          <w:sz w:val="22"/>
          <w:szCs w:val="22"/>
        </w:rPr>
      </w:pPr>
    </w:p>
    <w:p w:rsidR="006F4471" w:rsidRDefault="006F4471" w:rsidP="0099125B">
      <w:pPr>
        <w:rPr>
          <w:rFonts w:ascii="Arial" w:hAnsi="Arial" w:cs="Arial"/>
          <w:bCs/>
          <w:sz w:val="22"/>
          <w:szCs w:val="22"/>
        </w:rPr>
      </w:pPr>
      <w:r>
        <w:rPr>
          <w:rFonts w:ascii="Arial" w:hAnsi="Arial" w:cs="Arial"/>
          <w:bCs/>
          <w:sz w:val="22"/>
          <w:szCs w:val="22"/>
        </w:rPr>
        <w:t xml:space="preserve">Motion by </w:t>
      </w:r>
      <w:r w:rsidRPr="006F4471">
        <w:rPr>
          <w:rFonts w:ascii="Arial" w:hAnsi="Arial" w:cs="Arial"/>
          <w:b/>
          <w:bCs/>
          <w:sz w:val="22"/>
          <w:szCs w:val="22"/>
        </w:rPr>
        <w:t>MM</w:t>
      </w:r>
      <w:r>
        <w:rPr>
          <w:rFonts w:ascii="Arial" w:hAnsi="Arial" w:cs="Arial"/>
          <w:bCs/>
          <w:sz w:val="22"/>
          <w:szCs w:val="22"/>
        </w:rPr>
        <w:t xml:space="preserve"> and seconded by </w:t>
      </w:r>
      <w:r w:rsidRPr="006F4471">
        <w:rPr>
          <w:rFonts w:ascii="Arial" w:hAnsi="Arial" w:cs="Arial"/>
          <w:b/>
          <w:bCs/>
          <w:sz w:val="22"/>
          <w:szCs w:val="22"/>
        </w:rPr>
        <w:t>LA</w:t>
      </w:r>
      <w:r>
        <w:rPr>
          <w:rFonts w:ascii="Arial" w:hAnsi="Arial" w:cs="Arial"/>
          <w:bCs/>
          <w:sz w:val="22"/>
          <w:szCs w:val="22"/>
        </w:rPr>
        <w:t xml:space="preserve"> to close the Public Hearing.  So voted.</w:t>
      </w:r>
    </w:p>
    <w:p w:rsidR="0003224D" w:rsidRDefault="0003224D" w:rsidP="0099125B">
      <w:pPr>
        <w:rPr>
          <w:rFonts w:ascii="Arial" w:hAnsi="Arial" w:cs="Arial"/>
          <w:bCs/>
          <w:sz w:val="22"/>
          <w:szCs w:val="22"/>
        </w:rPr>
      </w:pPr>
    </w:p>
    <w:p w:rsidR="0003224D" w:rsidRDefault="0003224D" w:rsidP="0003224D">
      <w:pPr>
        <w:tabs>
          <w:tab w:val="left" w:pos="540"/>
          <w:tab w:val="left" w:pos="1080"/>
          <w:tab w:val="left" w:pos="1260"/>
          <w:tab w:val="left" w:pos="1620"/>
          <w:tab w:val="left" w:pos="2160"/>
        </w:tabs>
        <w:rPr>
          <w:rFonts w:ascii="Arial" w:hAnsi="Arial" w:cs="Arial"/>
          <w:b/>
          <w:sz w:val="22"/>
          <w:szCs w:val="22"/>
          <w:u w:val="single"/>
        </w:rPr>
      </w:pPr>
      <w:r>
        <w:rPr>
          <w:rFonts w:ascii="Arial" w:hAnsi="Arial" w:cs="Arial"/>
          <w:b/>
          <w:sz w:val="22"/>
          <w:szCs w:val="22"/>
          <w:u w:val="single"/>
        </w:rPr>
        <w:t>Informal</w:t>
      </w:r>
      <w:r w:rsidRPr="00824F37">
        <w:rPr>
          <w:rFonts w:ascii="Arial" w:hAnsi="Arial" w:cs="Arial"/>
          <w:b/>
          <w:sz w:val="22"/>
          <w:szCs w:val="22"/>
          <w:u w:val="single"/>
        </w:rPr>
        <w:t xml:space="preserve"> discussions and action:</w:t>
      </w:r>
    </w:p>
    <w:p w:rsidR="0003224D" w:rsidRDefault="0003224D" w:rsidP="0003224D">
      <w:pPr>
        <w:tabs>
          <w:tab w:val="left" w:pos="540"/>
          <w:tab w:val="left" w:pos="1080"/>
          <w:tab w:val="left" w:pos="1260"/>
          <w:tab w:val="left" w:pos="1620"/>
          <w:tab w:val="left" w:pos="2160"/>
        </w:tabs>
        <w:rPr>
          <w:rFonts w:ascii="Arial" w:hAnsi="Arial" w:cs="Arial"/>
          <w:b/>
          <w:sz w:val="22"/>
          <w:szCs w:val="22"/>
          <w:u w:val="single"/>
        </w:rPr>
      </w:pPr>
    </w:p>
    <w:p w:rsidR="006F4471" w:rsidRDefault="0003224D" w:rsidP="0003224D">
      <w:pPr>
        <w:tabs>
          <w:tab w:val="left" w:pos="540"/>
          <w:tab w:val="left" w:pos="1080"/>
          <w:tab w:val="left" w:pos="1260"/>
          <w:tab w:val="left" w:pos="1620"/>
          <w:tab w:val="left" w:pos="2160"/>
        </w:tabs>
        <w:rPr>
          <w:rFonts w:ascii="Arial" w:hAnsi="Arial" w:cs="Arial"/>
          <w:sz w:val="22"/>
          <w:szCs w:val="22"/>
        </w:rPr>
      </w:pPr>
      <w:r w:rsidRPr="009C24A1">
        <w:rPr>
          <w:rFonts w:ascii="Arial" w:hAnsi="Arial" w:cs="Arial"/>
          <w:b/>
          <w:sz w:val="22"/>
          <w:szCs w:val="22"/>
        </w:rPr>
        <w:t>JWD</w:t>
      </w:r>
      <w:r>
        <w:rPr>
          <w:rFonts w:ascii="Arial" w:hAnsi="Arial" w:cs="Arial"/>
          <w:sz w:val="22"/>
          <w:szCs w:val="22"/>
        </w:rPr>
        <w:t xml:space="preserve"> introduced Ms. Mary Duggan Watson who had approached the Commission's Agent regarding her concerns about the condition of the "Conservation Open Space" up off Copeland </w:t>
      </w:r>
      <w:r w:rsidR="009213E6">
        <w:rPr>
          <w:rFonts w:ascii="Arial" w:hAnsi="Arial" w:cs="Arial"/>
          <w:sz w:val="22"/>
          <w:szCs w:val="22"/>
        </w:rPr>
        <w:t xml:space="preserve">Street and behind the cemetery.  After discussion with the Agent, it was determined that she might want to try reaching out to the young people using the site and see if they would do anything about it.  Ms. Watson was successful and reported to the Agent that the site was cleaned up.  It was determined that the young men who had done the work should be thanked and recognized publically.  Certificates of Appreciation were presented to Ms. Mary Duggan Watson, </w:t>
      </w:r>
      <w:r w:rsidR="006F4471">
        <w:rPr>
          <w:rFonts w:ascii="Arial" w:hAnsi="Arial" w:cs="Arial"/>
          <w:sz w:val="22"/>
          <w:szCs w:val="22"/>
        </w:rPr>
        <w:t xml:space="preserve">Anthony Carton, Nicholas </w:t>
      </w:r>
      <w:proofErr w:type="spellStart"/>
      <w:r w:rsidR="006F4471">
        <w:rPr>
          <w:rFonts w:ascii="Arial" w:hAnsi="Arial" w:cs="Arial"/>
          <w:sz w:val="22"/>
          <w:szCs w:val="22"/>
        </w:rPr>
        <w:t>Carini</w:t>
      </w:r>
      <w:proofErr w:type="spellEnd"/>
      <w:r w:rsidR="006F4471">
        <w:rPr>
          <w:rFonts w:ascii="Arial" w:hAnsi="Arial" w:cs="Arial"/>
          <w:sz w:val="22"/>
          <w:szCs w:val="22"/>
        </w:rPr>
        <w:t xml:space="preserve"> and Jeffrey </w:t>
      </w:r>
      <w:proofErr w:type="spellStart"/>
      <w:r w:rsidR="006F4471">
        <w:rPr>
          <w:rFonts w:ascii="Arial" w:hAnsi="Arial" w:cs="Arial"/>
          <w:sz w:val="22"/>
          <w:szCs w:val="22"/>
        </w:rPr>
        <w:t>Spatola</w:t>
      </w:r>
      <w:proofErr w:type="spellEnd"/>
      <w:r w:rsidR="006F4471">
        <w:rPr>
          <w:rFonts w:ascii="Arial" w:hAnsi="Arial" w:cs="Arial"/>
          <w:sz w:val="22"/>
          <w:szCs w:val="22"/>
        </w:rPr>
        <w:t xml:space="preserve"> for their work on organizing and cleaning up the site.  They all received a round of applause from the Commission and the audience in attendance.</w:t>
      </w:r>
    </w:p>
    <w:p w:rsidR="006F4471" w:rsidRDefault="006F4471" w:rsidP="0003224D">
      <w:pPr>
        <w:tabs>
          <w:tab w:val="left" w:pos="540"/>
          <w:tab w:val="left" w:pos="1080"/>
          <w:tab w:val="left" w:pos="1260"/>
          <w:tab w:val="left" w:pos="1620"/>
          <w:tab w:val="left" w:pos="2160"/>
        </w:tabs>
        <w:rPr>
          <w:rFonts w:ascii="Arial" w:hAnsi="Arial" w:cs="Arial"/>
          <w:sz w:val="22"/>
          <w:szCs w:val="22"/>
        </w:rPr>
      </w:pPr>
    </w:p>
    <w:p w:rsidR="006F4471" w:rsidRDefault="006F4471" w:rsidP="0003224D">
      <w:pPr>
        <w:tabs>
          <w:tab w:val="left" w:pos="540"/>
          <w:tab w:val="left" w:pos="1080"/>
          <w:tab w:val="left" w:pos="1260"/>
          <w:tab w:val="left" w:pos="1620"/>
          <w:tab w:val="left" w:pos="2160"/>
        </w:tabs>
        <w:rPr>
          <w:rFonts w:ascii="Arial" w:hAnsi="Arial" w:cs="Arial"/>
          <w:sz w:val="22"/>
          <w:szCs w:val="22"/>
        </w:rPr>
      </w:pPr>
      <w:r>
        <w:rPr>
          <w:rFonts w:ascii="Arial" w:hAnsi="Arial" w:cs="Arial"/>
          <w:b/>
          <w:sz w:val="22"/>
          <w:szCs w:val="22"/>
          <w:u w:val="single"/>
        </w:rPr>
        <w:t>Informal</w:t>
      </w:r>
      <w:r w:rsidRPr="00824F37">
        <w:rPr>
          <w:rFonts w:ascii="Arial" w:hAnsi="Arial" w:cs="Arial"/>
          <w:b/>
          <w:sz w:val="22"/>
          <w:szCs w:val="22"/>
          <w:u w:val="single"/>
        </w:rPr>
        <w:t xml:space="preserve"> discussions</w:t>
      </w:r>
      <w:r>
        <w:rPr>
          <w:rFonts w:ascii="Arial" w:hAnsi="Arial" w:cs="Arial"/>
          <w:b/>
          <w:sz w:val="22"/>
          <w:szCs w:val="22"/>
          <w:u w:val="single"/>
        </w:rPr>
        <w:t xml:space="preserve"> </w:t>
      </w:r>
      <w:r w:rsidRPr="00824F37">
        <w:rPr>
          <w:rFonts w:ascii="Arial" w:hAnsi="Arial" w:cs="Arial"/>
          <w:b/>
          <w:sz w:val="22"/>
          <w:szCs w:val="22"/>
          <w:u w:val="single"/>
        </w:rPr>
        <w:t>action:</w:t>
      </w:r>
      <w:r>
        <w:rPr>
          <w:rFonts w:ascii="Arial" w:hAnsi="Arial" w:cs="Arial"/>
          <w:b/>
          <w:sz w:val="22"/>
          <w:szCs w:val="22"/>
          <w:u w:val="single"/>
        </w:rPr>
        <w:t xml:space="preserve"> </w:t>
      </w:r>
    </w:p>
    <w:p w:rsidR="006F4471" w:rsidRDefault="006F4471" w:rsidP="0003224D">
      <w:pPr>
        <w:tabs>
          <w:tab w:val="left" w:pos="540"/>
          <w:tab w:val="left" w:pos="1080"/>
          <w:tab w:val="left" w:pos="1260"/>
          <w:tab w:val="left" w:pos="1620"/>
          <w:tab w:val="left" w:pos="2160"/>
        </w:tabs>
        <w:rPr>
          <w:rFonts w:ascii="Arial" w:hAnsi="Arial" w:cs="Arial"/>
          <w:sz w:val="22"/>
          <w:szCs w:val="22"/>
        </w:rPr>
      </w:pPr>
    </w:p>
    <w:p w:rsidR="009C24A1" w:rsidRDefault="006F4471" w:rsidP="0003224D">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 xml:space="preserve">A group of residents and abutters to the B.C. Way subdivision road work and drainage work, presently being constructed, asked to express their concerns to the Commission.  </w:t>
      </w:r>
      <w:r w:rsidRPr="006F4471">
        <w:rPr>
          <w:rFonts w:ascii="Arial" w:hAnsi="Arial" w:cs="Arial"/>
          <w:b/>
          <w:sz w:val="22"/>
          <w:szCs w:val="22"/>
        </w:rPr>
        <w:t>TH</w:t>
      </w:r>
      <w:r>
        <w:rPr>
          <w:rFonts w:ascii="Arial" w:hAnsi="Arial" w:cs="Arial"/>
          <w:sz w:val="22"/>
          <w:szCs w:val="22"/>
        </w:rPr>
        <w:t xml:space="preserve"> allowed them to discuss their concerns.  Concerns included Order of Conditions (OOC) administrative violations, claims that dele</w:t>
      </w:r>
      <w:r w:rsidR="009C24A1">
        <w:rPr>
          <w:rFonts w:ascii="Arial" w:hAnsi="Arial" w:cs="Arial"/>
          <w:sz w:val="22"/>
          <w:szCs w:val="22"/>
        </w:rPr>
        <w:t>te</w:t>
      </w:r>
      <w:r>
        <w:rPr>
          <w:rFonts w:ascii="Arial" w:hAnsi="Arial" w:cs="Arial"/>
          <w:sz w:val="22"/>
          <w:szCs w:val="22"/>
        </w:rPr>
        <w:t>rious objects in fill where being buried</w:t>
      </w:r>
      <w:r w:rsidR="004D1FCC">
        <w:rPr>
          <w:rFonts w:ascii="Arial" w:hAnsi="Arial" w:cs="Arial"/>
          <w:sz w:val="22"/>
          <w:szCs w:val="22"/>
        </w:rPr>
        <w:t xml:space="preserve">, encroachments into the wetland 50' buffer, encroachments onto abutting property and hazardous substances mixed with the soil.  </w:t>
      </w:r>
      <w:r w:rsidR="004D1FCC" w:rsidRPr="009C24A1">
        <w:rPr>
          <w:rFonts w:ascii="Arial" w:hAnsi="Arial" w:cs="Arial"/>
          <w:b/>
          <w:sz w:val="22"/>
          <w:szCs w:val="22"/>
        </w:rPr>
        <w:t>JWD</w:t>
      </w:r>
      <w:r w:rsidR="004D1FCC">
        <w:rPr>
          <w:rFonts w:ascii="Arial" w:hAnsi="Arial" w:cs="Arial"/>
          <w:sz w:val="22"/>
          <w:szCs w:val="22"/>
        </w:rPr>
        <w:t xml:space="preserve"> read his Agent's report regarding his follow-up to the complaints he had received.</w:t>
      </w:r>
      <w:r>
        <w:rPr>
          <w:rFonts w:ascii="Arial" w:hAnsi="Arial" w:cs="Arial"/>
          <w:sz w:val="22"/>
          <w:szCs w:val="22"/>
        </w:rPr>
        <w:t xml:space="preserve"> </w:t>
      </w:r>
      <w:r w:rsidR="004D1FCC">
        <w:rPr>
          <w:rFonts w:ascii="Arial" w:hAnsi="Arial" w:cs="Arial"/>
          <w:sz w:val="22"/>
          <w:szCs w:val="22"/>
        </w:rPr>
        <w:t xml:space="preserve">The abutters wanted enforcement action taken and </w:t>
      </w:r>
      <w:r w:rsidR="004D1FCC" w:rsidRPr="009C24A1">
        <w:rPr>
          <w:rFonts w:ascii="Arial" w:hAnsi="Arial" w:cs="Arial"/>
          <w:b/>
          <w:sz w:val="22"/>
          <w:szCs w:val="22"/>
        </w:rPr>
        <w:t>JWD</w:t>
      </w:r>
      <w:r w:rsidR="004D1FCC">
        <w:rPr>
          <w:rFonts w:ascii="Arial" w:hAnsi="Arial" w:cs="Arial"/>
          <w:sz w:val="22"/>
          <w:szCs w:val="22"/>
        </w:rPr>
        <w:t xml:space="preserve"> noted that none of the administrative violations had not harmed the wetlands so enforcement was not necessary as long as the developer was making progress towards compliance.  The </w:t>
      </w:r>
      <w:r w:rsidR="009C24A1">
        <w:rPr>
          <w:rFonts w:ascii="Arial" w:hAnsi="Arial" w:cs="Arial"/>
          <w:sz w:val="22"/>
          <w:szCs w:val="22"/>
        </w:rPr>
        <w:t xml:space="preserve">abutter </w:t>
      </w:r>
      <w:r w:rsidR="004D1FCC">
        <w:rPr>
          <w:rFonts w:ascii="Arial" w:hAnsi="Arial" w:cs="Arial"/>
          <w:sz w:val="22"/>
          <w:szCs w:val="22"/>
        </w:rPr>
        <w:t xml:space="preserve">discussion was not moving the Commission </w:t>
      </w:r>
    </w:p>
    <w:p w:rsidR="009C24A1" w:rsidRDefault="009C24A1" w:rsidP="0003224D">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lastRenderedPageBreak/>
        <w:t>WBCC Minutes for 8-19-2014</w:t>
      </w:r>
    </w:p>
    <w:p w:rsidR="009C24A1" w:rsidRDefault="009C24A1" w:rsidP="0003224D">
      <w:pPr>
        <w:tabs>
          <w:tab w:val="left" w:pos="540"/>
          <w:tab w:val="left" w:pos="1080"/>
          <w:tab w:val="left" w:pos="1260"/>
          <w:tab w:val="left" w:pos="1620"/>
          <w:tab w:val="left" w:pos="2160"/>
        </w:tabs>
        <w:rPr>
          <w:rFonts w:ascii="Arial" w:hAnsi="Arial" w:cs="Arial"/>
          <w:sz w:val="22"/>
          <w:szCs w:val="22"/>
        </w:rPr>
      </w:pPr>
    </w:p>
    <w:p w:rsidR="009C24A1" w:rsidRDefault="009C24A1" w:rsidP="0003224D">
      <w:pPr>
        <w:tabs>
          <w:tab w:val="left" w:pos="540"/>
          <w:tab w:val="left" w:pos="1080"/>
          <w:tab w:val="left" w:pos="1260"/>
          <w:tab w:val="left" w:pos="1620"/>
          <w:tab w:val="left" w:pos="2160"/>
        </w:tabs>
        <w:rPr>
          <w:rFonts w:ascii="Arial" w:hAnsi="Arial" w:cs="Arial"/>
          <w:sz w:val="22"/>
          <w:szCs w:val="22"/>
        </w:rPr>
      </w:pPr>
    </w:p>
    <w:p w:rsidR="006F4471" w:rsidRPr="006F4471" w:rsidRDefault="004D1FCC" w:rsidP="0003224D">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to take enforcement action which did not please some of the residents.  It was suggested that their complaints might be better directed to the WB Planning Board since their complaints involved the construction of the road and drainage.</w:t>
      </w:r>
      <w:r w:rsidR="00B22B01">
        <w:rPr>
          <w:rFonts w:ascii="Arial" w:hAnsi="Arial" w:cs="Arial"/>
          <w:sz w:val="22"/>
          <w:szCs w:val="22"/>
        </w:rPr>
        <w:t xml:space="preserve">  The abutters were informed that the WBPB</w:t>
      </w:r>
      <w:r>
        <w:rPr>
          <w:rFonts w:ascii="Arial" w:hAnsi="Arial" w:cs="Arial"/>
          <w:sz w:val="22"/>
          <w:szCs w:val="22"/>
        </w:rPr>
        <w:t xml:space="preserve"> </w:t>
      </w:r>
      <w:r w:rsidR="00B22B01">
        <w:rPr>
          <w:rFonts w:ascii="Arial" w:hAnsi="Arial" w:cs="Arial"/>
          <w:sz w:val="22"/>
          <w:szCs w:val="22"/>
        </w:rPr>
        <w:t>would be meeting the following night at Town Hall.</w:t>
      </w:r>
      <w:r>
        <w:rPr>
          <w:rFonts w:ascii="Arial" w:hAnsi="Arial" w:cs="Arial"/>
          <w:sz w:val="22"/>
          <w:szCs w:val="22"/>
        </w:rPr>
        <w:t xml:space="preserve">  </w:t>
      </w:r>
      <w:r w:rsidR="006F4471">
        <w:rPr>
          <w:rFonts w:ascii="Arial" w:hAnsi="Arial" w:cs="Arial"/>
          <w:sz w:val="22"/>
          <w:szCs w:val="22"/>
        </w:rPr>
        <w:t xml:space="preserve"> </w:t>
      </w:r>
    </w:p>
    <w:p w:rsidR="0099125B" w:rsidRPr="00824F37" w:rsidRDefault="0099125B" w:rsidP="0099125B">
      <w:pPr>
        <w:ind w:right="-540"/>
        <w:rPr>
          <w:rFonts w:ascii="Arial" w:hAnsi="Arial" w:cs="Arial"/>
          <w:b/>
          <w:sz w:val="22"/>
          <w:szCs w:val="22"/>
          <w:u w:val="single"/>
        </w:rPr>
      </w:pPr>
    </w:p>
    <w:p w:rsidR="0099125B" w:rsidRPr="00824F37" w:rsidRDefault="0099125B" w:rsidP="0099125B">
      <w:pPr>
        <w:tabs>
          <w:tab w:val="left" w:pos="540"/>
          <w:tab w:val="left" w:pos="1080"/>
          <w:tab w:val="left" w:pos="1260"/>
          <w:tab w:val="left" w:pos="1620"/>
          <w:tab w:val="left" w:pos="2160"/>
        </w:tabs>
        <w:rPr>
          <w:rFonts w:ascii="Arial" w:hAnsi="Arial" w:cs="Arial"/>
          <w:b/>
          <w:sz w:val="22"/>
          <w:szCs w:val="22"/>
          <w:u w:val="single"/>
        </w:rPr>
      </w:pPr>
    </w:p>
    <w:p w:rsidR="0099125B" w:rsidRPr="00824F37" w:rsidRDefault="0099125B" w:rsidP="0099125B">
      <w:pPr>
        <w:tabs>
          <w:tab w:val="left" w:pos="540"/>
          <w:tab w:val="left" w:pos="1080"/>
          <w:tab w:val="left" w:pos="1260"/>
          <w:tab w:val="left" w:pos="1620"/>
          <w:tab w:val="left" w:pos="2160"/>
        </w:tabs>
        <w:rPr>
          <w:rFonts w:ascii="Arial" w:hAnsi="Arial" w:cs="Arial"/>
          <w:b/>
          <w:sz w:val="22"/>
          <w:szCs w:val="22"/>
          <w:u w:val="single"/>
        </w:rPr>
      </w:pPr>
      <w:r w:rsidRPr="00824F37">
        <w:rPr>
          <w:rFonts w:ascii="Arial" w:hAnsi="Arial" w:cs="Arial"/>
          <w:b/>
          <w:sz w:val="22"/>
          <w:szCs w:val="22"/>
          <w:u w:val="single"/>
        </w:rPr>
        <w:t>Administrative discussions and action:</w:t>
      </w:r>
    </w:p>
    <w:p w:rsidR="0099125B" w:rsidRPr="00824F37" w:rsidRDefault="0099125B" w:rsidP="0099125B">
      <w:pPr>
        <w:tabs>
          <w:tab w:val="left" w:pos="540"/>
          <w:tab w:val="left" w:pos="1080"/>
          <w:tab w:val="left" w:pos="1260"/>
          <w:tab w:val="left" w:pos="1620"/>
          <w:tab w:val="left" w:pos="2160"/>
        </w:tabs>
        <w:rPr>
          <w:rFonts w:ascii="Arial" w:hAnsi="Arial" w:cs="Arial"/>
          <w:b/>
          <w:sz w:val="22"/>
          <w:szCs w:val="22"/>
          <w:u w:val="single"/>
        </w:rPr>
      </w:pPr>
    </w:p>
    <w:p w:rsidR="00CC50E3" w:rsidRDefault="0099125B" w:rsidP="0099125B">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 xml:space="preserve">COC – </w:t>
      </w:r>
      <w:r w:rsidR="00CC50E3">
        <w:rPr>
          <w:rFonts w:ascii="Arial" w:hAnsi="Arial" w:cs="Arial"/>
          <w:sz w:val="22"/>
          <w:szCs w:val="22"/>
        </w:rPr>
        <w:t xml:space="preserve">19 </w:t>
      </w:r>
      <w:r>
        <w:rPr>
          <w:rFonts w:ascii="Arial" w:hAnsi="Arial" w:cs="Arial"/>
          <w:sz w:val="22"/>
          <w:szCs w:val="22"/>
        </w:rPr>
        <w:t>Pearl Road</w:t>
      </w:r>
      <w:r w:rsidR="000F2CBD">
        <w:rPr>
          <w:rFonts w:ascii="Arial" w:hAnsi="Arial" w:cs="Arial"/>
          <w:sz w:val="22"/>
          <w:szCs w:val="22"/>
        </w:rPr>
        <w:t>,</w:t>
      </w:r>
      <w:r>
        <w:rPr>
          <w:rFonts w:ascii="Arial" w:hAnsi="Arial" w:cs="Arial"/>
          <w:sz w:val="22"/>
          <w:szCs w:val="22"/>
        </w:rPr>
        <w:t xml:space="preserve"> </w:t>
      </w:r>
      <w:r w:rsidR="000F2CBD">
        <w:rPr>
          <w:rFonts w:ascii="Arial" w:hAnsi="Arial" w:cs="Arial"/>
          <w:sz w:val="22"/>
          <w:szCs w:val="22"/>
        </w:rPr>
        <w:t xml:space="preserve">DEP #SE-328-650.  </w:t>
      </w:r>
      <w:r w:rsidR="000F2CBD" w:rsidRPr="009C24A1">
        <w:rPr>
          <w:rFonts w:ascii="Arial" w:hAnsi="Arial" w:cs="Arial"/>
          <w:b/>
          <w:sz w:val="22"/>
          <w:szCs w:val="22"/>
        </w:rPr>
        <w:t>JWD</w:t>
      </w:r>
      <w:r w:rsidR="000F2CBD">
        <w:rPr>
          <w:rFonts w:ascii="Arial" w:hAnsi="Arial" w:cs="Arial"/>
          <w:sz w:val="22"/>
          <w:szCs w:val="22"/>
        </w:rPr>
        <w:t xml:space="preserve"> gave report and recommended issuing Certificate of Compliance (COC).  Motion to issue made by </w:t>
      </w:r>
      <w:r w:rsidR="000F2CBD" w:rsidRPr="009C24A1">
        <w:rPr>
          <w:rFonts w:ascii="Arial" w:hAnsi="Arial" w:cs="Arial"/>
          <w:b/>
          <w:sz w:val="22"/>
          <w:szCs w:val="22"/>
        </w:rPr>
        <w:t>MM</w:t>
      </w:r>
      <w:r w:rsidR="000F2CBD">
        <w:rPr>
          <w:rFonts w:ascii="Arial" w:hAnsi="Arial" w:cs="Arial"/>
          <w:sz w:val="22"/>
          <w:szCs w:val="22"/>
        </w:rPr>
        <w:t xml:space="preserve"> and seconded by </w:t>
      </w:r>
      <w:r w:rsidR="000F2CBD" w:rsidRPr="009C24A1">
        <w:rPr>
          <w:rFonts w:ascii="Arial" w:hAnsi="Arial" w:cs="Arial"/>
          <w:b/>
          <w:sz w:val="22"/>
          <w:szCs w:val="22"/>
        </w:rPr>
        <w:t>LA</w:t>
      </w:r>
      <w:r w:rsidR="000F2CBD">
        <w:rPr>
          <w:rFonts w:ascii="Arial" w:hAnsi="Arial" w:cs="Arial"/>
          <w:sz w:val="22"/>
          <w:szCs w:val="22"/>
        </w:rPr>
        <w:t xml:space="preserve">.  So voted.  </w:t>
      </w:r>
      <w:r w:rsidR="00A53C7C" w:rsidRPr="00A53C7C">
        <w:rPr>
          <w:rFonts w:ascii="Arial" w:hAnsi="Arial" w:cs="Arial"/>
          <w:b/>
          <w:bCs/>
          <w:sz w:val="22"/>
          <w:szCs w:val="22"/>
          <w:u w:val="single"/>
        </w:rPr>
        <w:t>Document signed by majority of Commission</w:t>
      </w:r>
      <w:r w:rsidR="000F2CBD">
        <w:rPr>
          <w:rFonts w:ascii="Arial" w:hAnsi="Arial" w:cs="Arial"/>
          <w:sz w:val="22"/>
          <w:szCs w:val="22"/>
        </w:rPr>
        <w:t>.</w:t>
      </w:r>
    </w:p>
    <w:p w:rsidR="000F2CBD" w:rsidRDefault="000F2CBD" w:rsidP="0099125B">
      <w:pPr>
        <w:tabs>
          <w:tab w:val="left" w:pos="540"/>
          <w:tab w:val="left" w:pos="1080"/>
          <w:tab w:val="left" w:pos="1260"/>
          <w:tab w:val="left" w:pos="1620"/>
          <w:tab w:val="left" w:pos="2160"/>
        </w:tabs>
        <w:rPr>
          <w:rFonts w:ascii="Arial" w:hAnsi="Arial" w:cs="Arial"/>
          <w:sz w:val="22"/>
          <w:szCs w:val="22"/>
        </w:rPr>
      </w:pPr>
    </w:p>
    <w:p w:rsidR="000F2CBD" w:rsidRDefault="00CC50E3" w:rsidP="000F2CBD">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COC – 24 Pearl Road</w:t>
      </w:r>
      <w:r w:rsidR="000F2CBD">
        <w:rPr>
          <w:rFonts w:ascii="Arial" w:hAnsi="Arial" w:cs="Arial"/>
          <w:sz w:val="22"/>
          <w:szCs w:val="22"/>
        </w:rPr>
        <w:t>, DEP #SE-328-652.</w:t>
      </w:r>
      <w:r>
        <w:rPr>
          <w:rFonts w:ascii="Arial" w:hAnsi="Arial" w:cs="Arial"/>
          <w:sz w:val="22"/>
          <w:szCs w:val="22"/>
        </w:rPr>
        <w:t xml:space="preserve"> </w:t>
      </w:r>
      <w:r w:rsidR="000F2CBD" w:rsidRPr="009C24A1">
        <w:rPr>
          <w:rFonts w:ascii="Arial" w:hAnsi="Arial" w:cs="Arial"/>
          <w:b/>
          <w:sz w:val="22"/>
          <w:szCs w:val="22"/>
        </w:rPr>
        <w:t>JWD</w:t>
      </w:r>
      <w:r w:rsidR="000F2CBD">
        <w:rPr>
          <w:rFonts w:ascii="Arial" w:hAnsi="Arial" w:cs="Arial"/>
          <w:sz w:val="22"/>
          <w:szCs w:val="22"/>
        </w:rPr>
        <w:t xml:space="preserve"> gave report and recommended issuing Certificate of Compliance (COC).  Motion to issue made by </w:t>
      </w:r>
      <w:r w:rsidR="000F2CBD" w:rsidRPr="009C24A1">
        <w:rPr>
          <w:rFonts w:ascii="Arial" w:hAnsi="Arial" w:cs="Arial"/>
          <w:b/>
          <w:sz w:val="22"/>
          <w:szCs w:val="22"/>
        </w:rPr>
        <w:t>LA</w:t>
      </w:r>
      <w:r w:rsidR="000F2CBD">
        <w:rPr>
          <w:rFonts w:ascii="Arial" w:hAnsi="Arial" w:cs="Arial"/>
          <w:sz w:val="22"/>
          <w:szCs w:val="22"/>
        </w:rPr>
        <w:t xml:space="preserve"> and seconded by </w:t>
      </w:r>
      <w:r w:rsidR="000F2CBD" w:rsidRPr="009C24A1">
        <w:rPr>
          <w:rFonts w:ascii="Arial" w:hAnsi="Arial" w:cs="Arial"/>
          <w:b/>
          <w:sz w:val="22"/>
          <w:szCs w:val="22"/>
        </w:rPr>
        <w:t>MM</w:t>
      </w:r>
      <w:r w:rsidR="000F2CBD">
        <w:rPr>
          <w:rFonts w:ascii="Arial" w:hAnsi="Arial" w:cs="Arial"/>
          <w:sz w:val="22"/>
          <w:szCs w:val="22"/>
        </w:rPr>
        <w:t xml:space="preserve">.  So voted.  </w:t>
      </w:r>
      <w:r w:rsidR="00A53C7C" w:rsidRPr="00A53C7C">
        <w:rPr>
          <w:rFonts w:ascii="Arial" w:hAnsi="Arial" w:cs="Arial"/>
          <w:b/>
          <w:bCs/>
          <w:sz w:val="22"/>
          <w:szCs w:val="22"/>
          <w:u w:val="single"/>
        </w:rPr>
        <w:t>Document signed by majority of Commission</w:t>
      </w:r>
      <w:r w:rsidR="000F2CBD">
        <w:rPr>
          <w:rFonts w:ascii="Arial" w:hAnsi="Arial" w:cs="Arial"/>
          <w:sz w:val="22"/>
          <w:szCs w:val="22"/>
        </w:rPr>
        <w:t>.</w:t>
      </w:r>
    </w:p>
    <w:p w:rsidR="00CC50E3" w:rsidRDefault="00CC50E3" w:rsidP="0099125B">
      <w:pPr>
        <w:tabs>
          <w:tab w:val="left" w:pos="540"/>
          <w:tab w:val="left" w:pos="1080"/>
          <w:tab w:val="left" w:pos="1260"/>
          <w:tab w:val="left" w:pos="1620"/>
          <w:tab w:val="left" w:pos="2160"/>
        </w:tabs>
        <w:rPr>
          <w:rFonts w:ascii="Arial" w:hAnsi="Arial" w:cs="Arial"/>
          <w:sz w:val="22"/>
          <w:szCs w:val="22"/>
        </w:rPr>
      </w:pPr>
    </w:p>
    <w:p w:rsidR="00A53C7C" w:rsidRDefault="00CC50E3" w:rsidP="0099125B">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COC - 635</w:t>
      </w:r>
      <w:r w:rsidR="0099125B">
        <w:rPr>
          <w:rFonts w:ascii="Arial" w:hAnsi="Arial" w:cs="Arial"/>
          <w:sz w:val="22"/>
          <w:szCs w:val="22"/>
        </w:rPr>
        <w:t xml:space="preserve"> Manley Stree</w:t>
      </w:r>
      <w:r w:rsidR="000F2CBD">
        <w:rPr>
          <w:rFonts w:ascii="Arial" w:hAnsi="Arial" w:cs="Arial"/>
          <w:sz w:val="22"/>
          <w:szCs w:val="22"/>
        </w:rPr>
        <w:t xml:space="preserve">t, DEP #SE-328-594.  </w:t>
      </w:r>
      <w:r w:rsidR="000F2CBD" w:rsidRPr="009C24A1">
        <w:rPr>
          <w:rFonts w:ascii="Arial" w:hAnsi="Arial" w:cs="Arial"/>
          <w:b/>
          <w:sz w:val="22"/>
          <w:szCs w:val="22"/>
        </w:rPr>
        <w:t>JWD</w:t>
      </w:r>
      <w:r w:rsidR="000F2CBD">
        <w:rPr>
          <w:rFonts w:ascii="Arial" w:hAnsi="Arial" w:cs="Arial"/>
          <w:sz w:val="22"/>
          <w:szCs w:val="22"/>
        </w:rPr>
        <w:t xml:space="preserve"> gave report and recommended issuing Certificate of Compliance (COC) with a continuing standing condition of maintaining the boulders. Motion to issue with condition recommended by </w:t>
      </w:r>
      <w:r w:rsidR="000F2CBD" w:rsidRPr="009C24A1">
        <w:rPr>
          <w:rFonts w:ascii="Arial" w:hAnsi="Arial" w:cs="Arial"/>
          <w:b/>
          <w:sz w:val="22"/>
          <w:szCs w:val="22"/>
        </w:rPr>
        <w:t>JWD</w:t>
      </w:r>
      <w:r w:rsidR="000F2CBD">
        <w:rPr>
          <w:rFonts w:ascii="Arial" w:hAnsi="Arial" w:cs="Arial"/>
          <w:sz w:val="22"/>
          <w:szCs w:val="22"/>
        </w:rPr>
        <w:t xml:space="preserve"> made by </w:t>
      </w:r>
      <w:r w:rsidR="000F2CBD" w:rsidRPr="009C24A1">
        <w:rPr>
          <w:rFonts w:ascii="Arial" w:hAnsi="Arial" w:cs="Arial"/>
          <w:b/>
          <w:sz w:val="22"/>
          <w:szCs w:val="22"/>
        </w:rPr>
        <w:t>MM</w:t>
      </w:r>
      <w:r w:rsidR="000F2CBD">
        <w:rPr>
          <w:rFonts w:ascii="Arial" w:hAnsi="Arial" w:cs="Arial"/>
          <w:sz w:val="22"/>
          <w:szCs w:val="22"/>
        </w:rPr>
        <w:t xml:space="preserve"> and seconded by </w:t>
      </w:r>
      <w:r w:rsidR="000F2CBD" w:rsidRPr="009C24A1">
        <w:rPr>
          <w:rFonts w:ascii="Arial" w:hAnsi="Arial" w:cs="Arial"/>
          <w:b/>
          <w:sz w:val="22"/>
          <w:szCs w:val="22"/>
        </w:rPr>
        <w:t>LA</w:t>
      </w:r>
      <w:r w:rsidR="000F2CBD">
        <w:rPr>
          <w:rFonts w:ascii="Arial" w:hAnsi="Arial" w:cs="Arial"/>
          <w:sz w:val="22"/>
          <w:szCs w:val="22"/>
        </w:rPr>
        <w:t xml:space="preserve">.  So voted.  </w:t>
      </w:r>
      <w:r w:rsidR="00A53C7C" w:rsidRPr="00A53C7C">
        <w:rPr>
          <w:rFonts w:ascii="Arial" w:hAnsi="Arial" w:cs="Arial"/>
          <w:b/>
          <w:bCs/>
          <w:sz w:val="22"/>
          <w:szCs w:val="22"/>
          <w:u w:val="single"/>
        </w:rPr>
        <w:t>Document signed by majority of Commission</w:t>
      </w:r>
      <w:r w:rsidR="000F2CBD">
        <w:rPr>
          <w:rFonts w:ascii="Arial" w:hAnsi="Arial" w:cs="Arial"/>
          <w:sz w:val="22"/>
          <w:szCs w:val="22"/>
        </w:rPr>
        <w:t>.</w:t>
      </w:r>
    </w:p>
    <w:p w:rsidR="0099125B" w:rsidRDefault="0099125B" w:rsidP="0099125B">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 xml:space="preserve"> </w:t>
      </w:r>
    </w:p>
    <w:p w:rsidR="00A53C7C" w:rsidRDefault="0099125B" w:rsidP="0099125B">
      <w:pPr>
        <w:tabs>
          <w:tab w:val="left" w:pos="540"/>
          <w:tab w:val="left" w:pos="1080"/>
          <w:tab w:val="left" w:pos="1260"/>
          <w:tab w:val="left" w:pos="1620"/>
          <w:tab w:val="left" w:pos="2160"/>
        </w:tabs>
        <w:rPr>
          <w:rFonts w:ascii="Arial" w:hAnsi="Arial" w:cs="Arial"/>
          <w:sz w:val="22"/>
          <w:szCs w:val="22"/>
        </w:rPr>
      </w:pPr>
      <w:r w:rsidRPr="00824F37">
        <w:rPr>
          <w:rFonts w:ascii="Arial" w:hAnsi="Arial" w:cs="Arial"/>
          <w:sz w:val="22"/>
          <w:szCs w:val="22"/>
        </w:rPr>
        <w:t xml:space="preserve">11 Teresa </w:t>
      </w:r>
      <w:r w:rsidR="00CC50E3" w:rsidRPr="00824F37">
        <w:rPr>
          <w:rFonts w:ascii="Arial" w:hAnsi="Arial" w:cs="Arial"/>
          <w:sz w:val="22"/>
          <w:szCs w:val="22"/>
        </w:rPr>
        <w:t>Road</w:t>
      </w:r>
      <w:r w:rsidR="00A53C7C">
        <w:rPr>
          <w:rFonts w:ascii="Arial" w:hAnsi="Arial" w:cs="Arial"/>
          <w:sz w:val="22"/>
          <w:szCs w:val="22"/>
        </w:rPr>
        <w:t xml:space="preserve">, DEP #SE-328-533. </w:t>
      </w:r>
      <w:r w:rsidR="00E170EE" w:rsidRPr="00E170EE">
        <w:rPr>
          <w:rFonts w:ascii="Arial" w:hAnsi="Arial" w:cs="Arial"/>
          <w:b/>
          <w:sz w:val="22"/>
          <w:szCs w:val="22"/>
        </w:rPr>
        <w:t>JWD</w:t>
      </w:r>
      <w:r w:rsidR="00E170EE">
        <w:rPr>
          <w:rFonts w:ascii="Arial" w:hAnsi="Arial" w:cs="Arial"/>
          <w:sz w:val="22"/>
          <w:szCs w:val="22"/>
        </w:rPr>
        <w:t xml:space="preserve"> noted that this project was n</w:t>
      </w:r>
      <w:r w:rsidR="00A53C7C">
        <w:rPr>
          <w:rFonts w:ascii="Arial" w:hAnsi="Arial" w:cs="Arial"/>
          <w:sz w:val="22"/>
          <w:szCs w:val="22"/>
        </w:rPr>
        <w:t xml:space="preserve">ot in compliance yet.  </w:t>
      </w:r>
      <w:r w:rsidR="00A53C7C" w:rsidRPr="009C24A1">
        <w:rPr>
          <w:rFonts w:ascii="Arial" w:hAnsi="Arial" w:cs="Arial"/>
          <w:b/>
          <w:sz w:val="22"/>
          <w:szCs w:val="22"/>
        </w:rPr>
        <w:t>JWD</w:t>
      </w:r>
      <w:r w:rsidR="00A53C7C">
        <w:rPr>
          <w:rFonts w:ascii="Arial" w:hAnsi="Arial" w:cs="Arial"/>
          <w:sz w:val="22"/>
          <w:szCs w:val="22"/>
        </w:rPr>
        <w:t xml:space="preserve"> recommended a continuance. Motion to continue the request made by </w:t>
      </w:r>
      <w:r w:rsidR="00A53C7C" w:rsidRPr="009C24A1">
        <w:rPr>
          <w:rFonts w:ascii="Arial" w:hAnsi="Arial" w:cs="Arial"/>
          <w:b/>
          <w:sz w:val="22"/>
          <w:szCs w:val="22"/>
        </w:rPr>
        <w:t>MM</w:t>
      </w:r>
      <w:r w:rsidR="00A53C7C">
        <w:rPr>
          <w:rFonts w:ascii="Arial" w:hAnsi="Arial" w:cs="Arial"/>
          <w:sz w:val="22"/>
          <w:szCs w:val="22"/>
        </w:rPr>
        <w:t xml:space="preserve"> and seconded by </w:t>
      </w:r>
      <w:r w:rsidR="00A53C7C" w:rsidRPr="009C24A1">
        <w:rPr>
          <w:rFonts w:ascii="Arial" w:hAnsi="Arial" w:cs="Arial"/>
          <w:b/>
          <w:sz w:val="22"/>
          <w:szCs w:val="22"/>
        </w:rPr>
        <w:t>LA</w:t>
      </w:r>
      <w:r w:rsidR="00A53C7C">
        <w:rPr>
          <w:rFonts w:ascii="Arial" w:hAnsi="Arial" w:cs="Arial"/>
          <w:sz w:val="22"/>
          <w:szCs w:val="22"/>
        </w:rPr>
        <w:t xml:space="preserve">.  So voted.  </w:t>
      </w:r>
    </w:p>
    <w:p w:rsidR="00A53C7C" w:rsidRDefault="00A53C7C" w:rsidP="0099125B">
      <w:pPr>
        <w:tabs>
          <w:tab w:val="left" w:pos="540"/>
          <w:tab w:val="left" w:pos="1080"/>
          <w:tab w:val="left" w:pos="1260"/>
          <w:tab w:val="left" w:pos="1620"/>
          <w:tab w:val="left" w:pos="2160"/>
        </w:tabs>
        <w:rPr>
          <w:rFonts w:ascii="Arial" w:hAnsi="Arial" w:cs="Arial"/>
          <w:sz w:val="22"/>
          <w:szCs w:val="22"/>
        </w:rPr>
      </w:pPr>
      <w:r>
        <w:rPr>
          <w:rFonts w:ascii="Arial" w:hAnsi="Arial" w:cs="Arial"/>
          <w:sz w:val="22"/>
          <w:szCs w:val="22"/>
        </w:rPr>
        <w:t xml:space="preserve"> </w:t>
      </w:r>
    </w:p>
    <w:p w:rsidR="0099125B" w:rsidRPr="00824F37" w:rsidRDefault="0099125B" w:rsidP="0099125B">
      <w:pPr>
        <w:tabs>
          <w:tab w:val="left" w:pos="540"/>
          <w:tab w:val="left" w:pos="1080"/>
          <w:tab w:val="left" w:pos="1260"/>
          <w:tab w:val="left" w:pos="1620"/>
          <w:tab w:val="left" w:pos="2160"/>
        </w:tabs>
        <w:rPr>
          <w:rFonts w:ascii="Arial" w:hAnsi="Arial" w:cs="Arial"/>
          <w:sz w:val="22"/>
          <w:szCs w:val="22"/>
        </w:rPr>
      </w:pPr>
      <w:r w:rsidRPr="00824F37">
        <w:rPr>
          <w:rFonts w:ascii="Arial" w:hAnsi="Arial" w:cs="Arial"/>
          <w:sz w:val="22"/>
          <w:szCs w:val="22"/>
        </w:rPr>
        <w:t>48</w:t>
      </w:r>
      <w:r>
        <w:rPr>
          <w:rFonts w:ascii="Arial" w:hAnsi="Arial" w:cs="Arial"/>
          <w:sz w:val="22"/>
          <w:szCs w:val="22"/>
        </w:rPr>
        <w:t xml:space="preserve"> </w:t>
      </w:r>
      <w:proofErr w:type="spellStart"/>
      <w:r w:rsidRPr="00824F37">
        <w:rPr>
          <w:rFonts w:ascii="Arial" w:hAnsi="Arial" w:cs="Arial"/>
          <w:sz w:val="22"/>
          <w:szCs w:val="22"/>
        </w:rPr>
        <w:t>Harvestwood</w:t>
      </w:r>
      <w:proofErr w:type="spellEnd"/>
      <w:r w:rsidRPr="00824F37">
        <w:rPr>
          <w:rFonts w:ascii="Arial" w:hAnsi="Arial" w:cs="Arial"/>
          <w:sz w:val="22"/>
          <w:szCs w:val="22"/>
        </w:rPr>
        <w:t xml:space="preserve"> restoration project</w:t>
      </w:r>
      <w:r w:rsidR="00A53C7C">
        <w:rPr>
          <w:rFonts w:ascii="Arial" w:hAnsi="Arial" w:cs="Arial"/>
          <w:sz w:val="22"/>
          <w:szCs w:val="22"/>
        </w:rPr>
        <w:t xml:space="preserve">.  </w:t>
      </w:r>
      <w:r w:rsidR="00A53C7C" w:rsidRPr="009C24A1">
        <w:rPr>
          <w:rFonts w:ascii="Arial" w:hAnsi="Arial" w:cs="Arial"/>
          <w:b/>
          <w:sz w:val="22"/>
          <w:szCs w:val="22"/>
        </w:rPr>
        <w:t>JWD</w:t>
      </w:r>
      <w:r w:rsidR="00A53C7C">
        <w:rPr>
          <w:rFonts w:ascii="Arial" w:hAnsi="Arial" w:cs="Arial"/>
          <w:sz w:val="22"/>
          <w:szCs w:val="22"/>
        </w:rPr>
        <w:t xml:space="preserve"> reported and the Commission received written report from the applicant's wetland scientist.  </w:t>
      </w:r>
      <w:r w:rsidR="00A53C7C" w:rsidRPr="009C24A1">
        <w:rPr>
          <w:rFonts w:ascii="Arial" w:hAnsi="Arial" w:cs="Arial"/>
          <w:b/>
          <w:sz w:val="22"/>
          <w:szCs w:val="22"/>
        </w:rPr>
        <w:t>JWD</w:t>
      </w:r>
      <w:r w:rsidR="00A53C7C">
        <w:rPr>
          <w:rFonts w:ascii="Arial" w:hAnsi="Arial" w:cs="Arial"/>
          <w:sz w:val="22"/>
          <w:szCs w:val="22"/>
        </w:rPr>
        <w:t xml:space="preserve"> recommended accepting the report and notifying the applicant they needed the </w:t>
      </w:r>
      <w:proofErr w:type="spellStart"/>
      <w:r w:rsidR="00A53C7C">
        <w:rPr>
          <w:rFonts w:ascii="Arial" w:hAnsi="Arial" w:cs="Arial"/>
          <w:sz w:val="22"/>
          <w:szCs w:val="22"/>
        </w:rPr>
        <w:t>asbuilt</w:t>
      </w:r>
      <w:proofErr w:type="spellEnd"/>
      <w:r w:rsidR="00A53C7C">
        <w:rPr>
          <w:rFonts w:ascii="Arial" w:hAnsi="Arial" w:cs="Arial"/>
          <w:sz w:val="22"/>
          <w:szCs w:val="22"/>
        </w:rPr>
        <w:t xml:space="preserve"> as voted by the Commission at the last meeting.  Motion made by </w:t>
      </w:r>
      <w:r w:rsidR="00A53C7C" w:rsidRPr="009C24A1">
        <w:rPr>
          <w:rFonts w:ascii="Arial" w:hAnsi="Arial" w:cs="Arial"/>
          <w:b/>
          <w:sz w:val="22"/>
          <w:szCs w:val="22"/>
        </w:rPr>
        <w:t>MM</w:t>
      </w:r>
      <w:r w:rsidR="00A53C7C">
        <w:rPr>
          <w:rFonts w:ascii="Arial" w:hAnsi="Arial" w:cs="Arial"/>
          <w:sz w:val="22"/>
          <w:szCs w:val="22"/>
        </w:rPr>
        <w:t xml:space="preserve"> and seconded by </w:t>
      </w:r>
      <w:r w:rsidR="00A53C7C" w:rsidRPr="009C24A1">
        <w:rPr>
          <w:rFonts w:ascii="Arial" w:hAnsi="Arial" w:cs="Arial"/>
          <w:b/>
          <w:sz w:val="22"/>
          <w:szCs w:val="22"/>
        </w:rPr>
        <w:t>LA</w:t>
      </w:r>
      <w:r w:rsidR="00A53C7C">
        <w:rPr>
          <w:rFonts w:ascii="Arial" w:hAnsi="Arial" w:cs="Arial"/>
          <w:sz w:val="22"/>
          <w:szCs w:val="22"/>
        </w:rPr>
        <w:t xml:space="preserve">.  So voted.  </w:t>
      </w:r>
      <w:r w:rsidR="009C24A1" w:rsidRPr="009C24A1">
        <w:rPr>
          <w:rFonts w:ascii="Arial" w:hAnsi="Arial" w:cs="Arial"/>
          <w:b/>
          <w:sz w:val="22"/>
          <w:szCs w:val="22"/>
        </w:rPr>
        <w:t>TH</w:t>
      </w:r>
      <w:r w:rsidR="009C24A1">
        <w:rPr>
          <w:rFonts w:ascii="Arial" w:hAnsi="Arial" w:cs="Arial"/>
          <w:sz w:val="22"/>
          <w:szCs w:val="22"/>
        </w:rPr>
        <w:t xml:space="preserve"> abstained on the vote.</w:t>
      </w:r>
      <w:r w:rsidR="00A53C7C">
        <w:rPr>
          <w:rFonts w:ascii="Arial" w:hAnsi="Arial" w:cs="Arial"/>
          <w:sz w:val="22"/>
          <w:szCs w:val="22"/>
        </w:rPr>
        <w:t xml:space="preserve">  </w:t>
      </w:r>
      <w:r w:rsidRPr="00824F37">
        <w:rPr>
          <w:rFonts w:ascii="Arial" w:hAnsi="Arial" w:cs="Arial"/>
          <w:sz w:val="22"/>
          <w:szCs w:val="22"/>
        </w:rPr>
        <w:t xml:space="preserve"> </w:t>
      </w:r>
    </w:p>
    <w:p w:rsidR="0099125B" w:rsidRPr="00824F37" w:rsidRDefault="0099125B" w:rsidP="0099125B">
      <w:pPr>
        <w:tabs>
          <w:tab w:val="left" w:pos="540"/>
          <w:tab w:val="left" w:pos="1080"/>
          <w:tab w:val="left" w:pos="1260"/>
          <w:tab w:val="left" w:pos="1620"/>
          <w:tab w:val="left" w:pos="2160"/>
        </w:tabs>
        <w:rPr>
          <w:rFonts w:ascii="Arial" w:hAnsi="Arial" w:cs="Arial"/>
          <w:sz w:val="22"/>
          <w:szCs w:val="22"/>
        </w:rPr>
      </w:pPr>
    </w:p>
    <w:p w:rsidR="0099125B" w:rsidRPr="00824F37" w:rsidRDefault="0099125B" w:rsidP="0099125B">
      <w:pPr>
        <w:tabs>
          <w:tab w:val="left" w:pos="540"/>
        </w:tabs>
        <w:ind w:right="-540"/>
        <w:rPr>
          <w:rFonts w:ascii="Arial" w:hAnsi="Arial" w:cs="Arial"/>
          <w:b/>
          <w:sz w:val="22"/>
          <w:szCs w:val="22"/>
          <w:u w:val="single"/>
        </w:rPr>
      </w:pPr>
    </w:p>
    <w:p w:rsidR="0099125B" w:rsidRPr="00824F37" w:rsidRDefault="0099125B" w:rsidP="0099125B">
      <w:pPr>
        <w:tabs>
          <w:tab w:val="left" w:pos="540"/>
        </w:tabs>
        <w:ind w:right="-540"/>
        <w:rPr>
          <w:rFonts w:ascii="Arial" w:hAnsi="Arial" w:cs="Arial"/>
          <w:sz w:val="22"/>
          <w:szCs w:val="22"/>
        </w:rPr>
      </w:pPr>
      <w:r w:rsidRPr="00824F37">
        <w:rPr>
          <w:rFonts w:ascii="Arial" w:hAnsi="Arial" w:cs="Arial"/>
          <w:b/>
          <w:sz w:val="22"/>
          <w:szCs w:val="22"/>
          <w:u w:val="single"/>
        </w:rPr>
        <w:t>Agent’s report</w:t>
      </w:r>
      <w:r w:rsidRPr="00824F37">
        <w:rPr>
          <w:rFonts w:ascii="Arial" w:hAnsi="Arial" w:cs="Arial"/>
          <w:b/>
          <w:sz w:val="22"/>
          <w:szCs w:val="22"/>
        </w:rPr>
        <w:t xml:space="preserve">: </w:t>
      </w:r>
      <w:r w:rsidR="00A53C7C">
        <w:rPr>
          <w:rFonts w:ascii="Arial" w:hAnsi="Arial" w:cs="Arial"/>
          <w:b/>
          <w:sz w:val="22"/>
          <w:szCs w:val="22"/>
        </w:rPr>
        <w:t>See Attached</w:t>
      </w:r>
    </w:p>
    <w:p w:rsidR="0099125B" w:rsidRPr="00824F37" w:rsidRDefault="0099125B" w:rsidP="0099125B">
      <w:pPr>
        <w:tabs>
          <w:tab w:val="left" w:pos="540"/>
          <w:tab w:val="left" w:pos="1080"/>
          <w:tab w:val="left" w:pos="1260"/>
          <w:tab w:val="left" w:pos="1620"/>
          <w:tab w:val="left" w:pos="2160"/>
        </w:tabs>
        <w:rPr>
          <w:rFonts w:ascii="Arial" w:hAnsi="Arial" w:cs="Arial"/>
          <w:b/>
          <w:sz w:val="22"/>
          <w:szCs w:val="22"/>
          <w:u w:val="single"/>
        </w:rPr>
      </w:pPr>
    </w:p>
    <w:p w:rsidR="0099125B" w:rsidRPr="00824F37" w:rsidRDefault="0099125B" w:rsidP="0099125B">
      <w:pPr>
        <w:rPr>
          <w:rFonts w:ascii="Arial" w:hAnsi="Arial" w:cs="Arial"/>
          <w:b/>
          <w:sz w:val="22"/>
          <w:szCs w:val="22"/>
          <w:u w:val="single"/>
        </w:rPr>
      </w:pPr>
      <w:r w:rsidRPr="00824F37">
        <w:rPr>
          <w:rFonts w:ascii="Arial" w:hAnsi="Arial" w:cs="Arial"/>
          <w:b/>
          <w:sz w:val="22"/>
          <w:szCs w:val="22"/>
          <w:u w:val="single"/>
        </w:rPr>
        <w:t>Correspondence:</w:t>
      </w:r>
    </w:p>
    <w:p w:rsidR="0099125B" w:rsidRPr="00824F37" w:rsidRDefault="00A53C7C" w:rsidP="0099125B">
      <w:pPr>
        <w:rPr>
          <w:rFonts w:ascii="Arial" w:hAnsi="Arial" w:cs="Arial"/>
          <w:b/>
          <w:sz w:val="22"/>
          <w:szCs w:val="22"/>
        </w:rPr>
      </w:pPr>
      <w:r>
        <w:rPr>
          <w:rFonts w:ascii="Arial" w:hAnsi="Arial" w:cs="Arial"/>
          <w:sz w:val="22"/>
          <w:szCs w:val="22"/>
        </w:rPr>
        <w:t xml:space="preserve">None </w:t>
      </w:r>
    </w:p>
    <w:p w:rsidR="0099125B" w:rsidRPr="00824F37" w:rsidRDefault="0099125B" w:rsidP="0099125B">
      <w:pPr>
        <w:rPr>
          <w:rFonts w:ascii="Arial" w:hAnsi="Arial" w:cs="Arial"/>
          <w:b/>
          <w:sz w:val="22"/>
          <w:szCs w:val="22"/>
        </w:rPr>
      </w:pPr>
    </w:p>
    <w:p w:rsidR="00A53C7C" w:rsidRDefault="0099125B" w:rsidP="0099125B">
      <w:pPr>
        <w:rPr>
          <w:rFonts w:ascii="Arial" w:hAnsi="Arial" w:cs="Arial"/>
          <w:b/>
          <w:sz w:val="22"/>
          <w:szCs w:val="22"/>
          <w:u w:val="single"/>
        </w:rPr>
      </w:pPr>
      <w:r w:rsidRPr="00824F37">
        <w:rPr>
          <w:rFonts w:ascii="Arial" w:hAnsi="Arial" w:cs="Arial"/>
          <w:b/>
          <w:sz w:val="22"/>
          <w:szCs w:val="22"/>
          <w:u w:val="single"/>
        </w:rPr>
        <w:t>Sign documents:</w:t>
      </w:r>
    </w:p>
    <w:p w:rsidR="0099125B" w:rsidRPr="00A53C7C" w:rsidRDefault="00A53C7C" w:rsidP="0099125B">
      <w:pPr>
        <w:rPr>
          <w:rFonts w:ascii="Arial" w:hAnsi="Arial" w:cs="Arial"/>
          <w:sz w:val="22"/>
          <w:szCs w:val="22"/>
        </w:rPr>
      </w:pPr>
      <w:r w:rsidRPr="00A53C7C">
        <w:rPr>
          <w:rFonts w:ascii="Arial" w:hAnsi="Arial" w:cs="Arial"/>
          <w:sz w:val="22"/>
          <w:szCs w:val="22"/>
        </w:rPr>
        <w:t>See above as noted</w:t>
      </w:r>
      <w:r>
        <w:rPr>
          <w:rFonts w:ascii="Arial" w:hAnsi="Arial" w:cs="Arial"/>
          <w:sz w:val="22"/>
          <w:szCs w:val="22"/>
        </w:rPr>
        <w:t xml:space="preserve"> </w:t>
      </w:r>
      <w:r w:rsidR="0099125B" w:rsidRPr="00A53C7C">
        <w:rPr>
          <w:rFonts w:ascii="Arial" w:hAnsi="Arial" w:cs="Arial"/>
          <w:sz w:val="22"/>
          <w:szCs w:val="22"/>
        </w:rPr>
        <w:t xml:space="preserve">    </w:t>
      </w:r>
      <w:bookmarkEnd w:id="0"/>
    </w:p>
    <w:p w:rsidR="0099125B" w:rsidRPr="00824F37" w:rsidRDefault="0099125B" w:rsidP="0099125B">
      <w:pPr>
        <w:rPr>
          <w:rFonts w:ascii="Arial" w:hAnsi="Arial" w:cs="Arial"/>
          <w:sz w:val="22"/>
          <w:szCs w:val="22"/>
        </w:rPr>
      </w:pPr>
    </w:p>
    <w:p w:rsidR="0099125B" w:rsidRPr="00824F37" w:rsidRDefault="0099125B" w:rsidP="0099125B">
      <w:pPr>
        <w:rPr>
          <w:rFonts w:ascii="Arial" w:hAnsi="Arial" w:cs="Arial"/>
          <w:b/>
          <w:sz w:val="22"/>
          <w:szCs w:val="22"/>
          <w:u w:val="single"/>
        </w:rPr>
      </w:pPr>
      <w:r w:rsidRPr="00824F37">
        <w:rPr>
          <w:rFonts w:ascii="Arial" w:hAnsi="Arial" w:cs="Arial"/>
          <w:b/>
          <w:sz w:val="22"/>
          <w:szCs w:val="22"/>
          <w:u w:val="single"/>
        </w:rPr>
        <w:t>Other:</w:t>
      </w:r>
    </w:p>
    <w:p w:rsidR="0099125B" w:rsidRDefault="00A53C7C" w:rsidP="0099125B">
      <w:pPr>
        <w:rPr>
          <w:rFonts w:ascii="Arial" w:hAnsi="Arial" w:cs="Arial"/>
          <w:sz w:val="22"/>
          <w:szCs w:val="22"/>
        </w:rPr>
      </w:pPr>
      <w:r>
        <w:rPr>
          <w:rFonts w:ascii="Arial" w:hAnsi="Arial" w:cs="Arial"/>
          <w:sz w:val="22"/>
          <w:szCs w:val="22"/>
        </w:rPr>
        <w:t>Motion made to adjourn at 7:59 PM</w:t>
      </w:r>
      <w:r w:rsidR="005200DE">
        <w:rPr>
          <w:rFonts w:ascii="Arial" w:hAnsi="Arial" w:cs="Arial"/>
          <w:sz w:val="22"/>
          <w:szCs w:val="22"/>
        </w:rPr>
        <w:t xml:space="preserve"> by </w:t>
      </w:r>
      <w:r w:rsidR="005200DE" w:rsidRPr="009C24A1">
        <w:rPr>
          <w:rFonts w:ascii="Arial" w:hAnsi="Arial" w:cs="Arial"/>
          <w:b/>
          <w:sz w:val="22"/>
          <w:szCs w:val="22"/>
        </w:rPr>
        <w:t>MM</w:t>
      </w:r>
      <w:r w:rsidR="005200DE">
        <w:rPr>
          <w:rFonts w:ascii="Arial" w:hAnsi="Arial" w:cs="Arial"/>
          <w:sz w:val="22"/>
          <w:szCs w:val="22"/>
        </w:rPr>
        <w:t xml:space="preserve"> and seconded by </w:t>
      </w:r>
      <w:r w:rsidR="005200DE" w:rsidRPr="009C24A1">
        <w:rPr>
          <w:rFonts w:ascii="Arial" w:hAnsi="Arial" w:cs="Arial"/>
          <w:b/>
          <w:sz w:val="22"/>
          <w:szCs w:val="22"/>
        </w:rPr>
        <w:t>LA</w:t>
      </w:r>
      <w:r w:rsidR="005200DE">
        <w:rPr>
          <w:rFonts w:ascii="Arial" w:hAnsi="Arial" w:cs="Arial"/>
          <w:sz w:val="22"/>
          <w:szCs w:val="22"/>
        </w:rPr>
        <w:t>.  So Voted.</w:t>
      </w:r>
    </w:p>
    <w:p w:rsidR="0099125B" w:rsidRDefault="0099125B" w:rsidP="0099125B">
      <w:pPr>
        <w:rPr>
          <w:rFonts w:ascii="Arial" w:hAnsi="Arial" w:cs="Arial"/>
          <w:sz w:val="22"/>
          <w:szCs w:val="22"/>
        </w:rPr>
      </w:pPr>
    </w:p>
    <w:p w:rsidR="0099125B" w:rsidRDefault="0099125B" w:rsidP="0099125B">
      <w:pPr>
        <w:rPr>
          <w:rFonts w:ascii="Arial" w:hAnsi="Arial" w:cs="Arial"/>
          <w:sz w:val="22"/>
          <w:szCs w:val="22"/>
        </w:rPr>
      </w:pPr>
    </w:p>
    <w:p w:rsidR="0099125B" w:rsidRDefault="0099125B" w:rsidP="0099125B">
      <w:pPr>
        <w:rPr>
          <w:rFonts w:ascii="Arial" w:hAnsi="Arial" w:cs="Arial"/>
          <w:sz w:val="22"/>
          <w:szCs w:val="22"/>
        </w:rPr>
      </w:pPr>
    </w:p>
    <w:p w:rsidR="0099125B" w:rsidRDefault="0099125B" w:rsidP="0099125B">
      <w:pPr>
        <w:rPr>
          <w:rFonts w:ascii="Arial" w:hAnsi="Arial" w:cs="Arial"/>
          <w:sz w:val="22"/>
          <w:szCs w:val="22"/>
        </w:rPr>
      </w:pPr>
    </w:p>
    <w:p w:rsidR="0099125B" w:rsidRDefault="005200DE" w:rsidP="0099125B">
      <w:pPr>
        <w:rPr>
          <w:rFonts w:ascii="Arial" w:hAnsi="Arial" w:cs="Arial"/>
          <w:sz w:val="22"/>
          <w:szCs w:val="22"/>
        </w:rPr>
      </w:pPr>
      <w:r>
        <w:rPr>
          <w:rFonts w:ascii="Arial" w:hAnsi="Arial" w:cs="Arial"/>
          <w:sz w:val="22"/>
          <w:szCs w:val="22"/>
        </w:rPr>
        <w:t>Respectfully submitted,</w:t>
      </w:r>
    </w:p>
    <w:p w:rsidR="005200DE" w:rsidRDefault="005200DE" w:rsidP="0099125B">
      <w:pPr>
        <w:rPr>
          <w:rFonts w:ascii="Arial" w:hAnsi="Arial" w:cs="Arial"/>
          <w:sz w:val="22"/>
          <w:szCs w:val="22"/>
        </w:rPr>
      </w:pPr>
    </w:p>
    <w:p w:rsidR="005200DE" w:rsidRPr="00824F37" w:rsidRDefault="005200DE" w:rsidP="0099125B">
      <w:pPr>
        <w:rPr>
          <w:rFonts w:ascii="Arial" w:hAnsi="Arial" w:cs="Arial"/>
          <w:sz w:val="22"/>
          <w:szCs w:val="22"/>
        </w:rPr>
      </w:pPr>
      <w:r>
        <w:rPr>
          <w:rFonts w:ascii="Arial" w:hAnsi="Arial" w:cs="Arial"/>
          <w:sz w:val="22"/>
          <w:szCs w:val="22"/>
        </w:rPr>
        <w:t xml:space="preserve">John W. </w:t>
      </w:r>
      <w:proofErr w:type="spellStart"/>
      <w:r>
        <w:rPr>
          <w:rFonts w:ascii="Arial" w:hAnsi="Arial" w:cs="Arial"/>
          <w:sz w:val="22"/>
          <w:szCs w:val="22"/>
        </w:rPr>
        <w:t>DeLano</w:t>
      </w:r>
      <w:proofErr w:type="spellEnd"/>
      <w:r>
        <w:rPr>
          <w:rFonts w:ascii="Arial" w:hAnsi="Arial" w:cs="Arial"/>
          <w:sz w:val="22"/>
          <w:szCs w:val="22"/>
        </w:rPr>
        <w:t>, Conservation Agent</w:t>
      </w:r>
    </w:p>
    <w:sectPr w:rsidR="005200DE" w:rsidRPr="00824F37" w:rsidSect="005E00FB">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FB" w:rsidRDefault="005E00FB" w:rsidP="00367BA0">
      <w:r>
        <w:separator/>
      </w:r>
    </w:p>
  </w:endnote>
  <w:endnote w:type="continuationSeparator" w:id="1">
    <w:p w:rsidR="005E00FB" w:rsidRDefault="005E00FB" w:rsidP="00367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0326"/>
      <w:docPartObj>
        <w:docPartGallery w:val="Page Numbers (Bottom of Page)"/>
        <w:docPartUnique/>
      </w:docPartObj>
    </w:sdtPr>
    <w:sdtContent>
      <w:p w:rsidR="005E00FB" w:rsidRDefault="003F2748">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5200DE" w:rsidRDefault="003F2748">
                      <w:pPr>
                        <w:jc w:val="center"/>
                        <w:rPr>
                          <w:color w:val="17365D" w:themeColor="text2" w:themeShade="BF"/>
                          <w:sz w:val="16"/>
                          <w:szCs w:val="16"/>
                        </w:rPr>
                      </w:pPr>
                      <w:fldSimple w:instr=" PAGE   \* MERGEFORMAT ">
                        <w:r w:rsidR="00E170EE" w:rsidRPr="00E170EE">
                          <w:rPr>
                            <w:noProof/>
                            <w:color w:val="17365D" w:themeColor="text2" w:themeShade="BF"/>
                            <w:sz w:val="16"/>
                            <w:szCs w:val="16"/>
                          </w:rPr>
                          <w:t>2</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FB" w:rsidRDefault="005E00FB" w:rsidP="00367BA0">
      <w:r>
        <w:separator/>
      </w:r>
    </w:p>
  </w:footnote>
  <w:footnote w:type="continuationSeparator" w:id="1">
    <w:p w:rsidR="005E00FB" w:rsidRDefault="005E00FB" w:rsidP="00367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99125B"/>
    <w:rsid w:val="0003224D"/>
    <w:rsid w:val="000A12AF"/>
    <w:rsid w:val="000F2CBD"/>
    <w:rsid w:val="002B350C"/>
    <w:rsid w:val="00367BA0"/>
    <w:rsid w:val="003F09D1"/>
    <w:rsid w:val="003F2748"/>
    <w:rsid w:val="004A7B85"/>
    <w:rsid w:val="004D1FCC"/>
    <w:rsid w:val="005200DE"/>
    <w:rsid w:val="005321FD"/>
    <w:rsid w:val="00533EBC"/>
    <w:rsid w:val="005E00FB"/>
    <w:rsid w:val="00641841"/>
    <w:rsid w:val="006F4471"/>
    <w:rsid w:val="00872FCA"/>
    <w:rsid w:val="008A03E2"/>
    <w:rsid w:val="009213E6"/>
    <w:rsid w:val="009647E6"/>
    <w:rsid w:val="0099125B"/>
    <w:rsid w:val="009C24A1"/>
    <w:rsid w:val="00A53C7C"/>
    <w:rsid w:val="00B22B01"/>
    <w:rsid w:val="00C76501"/>
    <w:rsid w:val="00CA32A7"/>
    <w:rsid w:val="00CC50E3"/>
    <w:rsid w:val="00D14138"/>
    <w:rsid w:val="00E170EE"/>
    <w:rsid w:val="00F36062"/>
    <w:rsid w:val="00FF4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5B"/>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9"/>
    <w:qFormat/>
    <w:rsid w:val="009912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99125B"/>
    <w:rPr>
      <w:rFonts w:ascii="Times New Roman" w:eastAsia="Times New Roman" w:hAnsi="Times New Roman" w:cs="Times New Roman"/>
      <w:b/>
      <w:bCs/>
      <w:i/>
      <w:iCs/>
      <w:sz w:val="26"/>
      <w:szCs w:val="26"/>
    </w:rPr>
  </w:style>
  <w:style w:type="paragraph" w:styleId="Footer">
    <w:name w:val="footer"/>
    <w:basedOn w:val="Normal"/>
    <w:link w:val="FooterChar"/>
    <w:uiPriority w:val="99"/>
    <w:rsid w:val="0099125B"/>
    <w:pPr>
      <w:tabs>
        <w:tab w:val="center" w:pos="4680"/>
        <w:tab w:val="right" w:pos="9360"/>
      </w:tabs>
    </w:pPr>
  </w:style>
  <w:style w:type="character" w:customStyle="1" w:styleId="FooterChar">
    <w:name w:val="Footer Char"/>
    <w:basedOn w:val="DefaultParagraphFont"/>
    <w:link w:val="Footer"/>
    <w:uiPriority w:val="99"/>
    <w:rsid w:val="0099125B"/>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4D1FCC"/>
    <w:pPr>
      <w:tabs>
        <w:tab w:val="center" w:pos="4680"/>
        <w:tab w:val="right" w:pos="9360"/>
      </w:tabs>
    </w:pPr>
  </w:style>
  <w:style w:type="character" w:customStyle="1" w:styleId="HeaderChar">
    <w:name w:val="Header Char"/>
    <w:basedOn w:val="DefaultParagraphFont"/>
    <w:link w:val="Header"/>
    <w:uiPriority w:val="99"/>
    <w:semiHidden/>
    <w:rsid w:val="004D1FC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Bridgewater</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Doherty</dc:creator>
  <cp:lastModifiedBy>jdelano</cp:lastModifiedBy>
  <cp:revision>6</cp:revision>
  <cp:lastPrinted>2014-08-13T20:11:00Z</cp:lastPrinted>
  <dcterms:created xsi:type="dcterms:W3CDTF">2014-09-02T14:37:00Z</dcterms:created>
  <dcterms:modified xsi:type="dcterms:W3CDTF">2014-09-02T18:54:00Z</dcterms:modified>
</cp:coreProperties>
</file>